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370" w:rsidRPr="00647644" w:rsidRDefault="00220D85" w:rsidP="00C42370">
      <w:pPr>
        <w:rPr>
          <w:rFonts w:ascii="Verdana" w:hAnsi="Verdana"/>
          <w:lang w:val="es-MX"/>
        </w:rPr>
      </w:pPr>
      <w:r>
        <w:rPr>
          <w:rFonts w:ascii="Verdana" w:hAnsi="Verdana"/>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C42370" w:rsidRDefault="00C42370" w:rsidP="00C42370">
                            <w:pPr>
                              <w:jc w:val="center"/>
                              <w:rPr>
                                <w:lang w:val="es-MX"/>
                              </w:rPr>
                            </w:pPr>
                            <w:r>
                              <w:rPr>
                                <w:lang w:val="es-MX"/>
                              </w:rPr>
                              <w:t>MINISTERIO DE OBRAS PUBLICAS Y TRANSPORTES</w:t>
                            </w:r>
                          </w:p>
                          <w:p w:rsidR="00C42370" w:rsidRDefault="00C42370" w:rsidP="00C42370">
                            <w:pPr>
                              <w:jc w:val="center"/>
                              <w:rPr>
                                <w:b/>
                                <w:lang w:val="es-MX"/>
                              </w:rPr>
                            </w:pPr>
                            <w:r>
                              <w:rPr>
                                <w:b/>
                                <w:lang w:val="es-MX"/>
                              </w:rPr>
                              <w:t>TRIBUNAL ADMINISTRATIVO DE TRANSPORTE</w:t>
                            </w:r>
                          </w:p>
                          <w:p w:rsidR="00C42370" w:rsidRPr="00721375" w:rsidRDefault="00C42370" w:rsidP="00C42370">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C42370" w:rsidRPr="00A40252" w:rsidRDefault="00C42370" w:rsidP="00C42370">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C42370" w:rsidRDefault="00C42370" w:rsidP="00C42370">
                      <w:pPr>
                        <w:jc w:val="center"/>
                        <w:rPr>
                          <w:lang w:val="es-MX"/>
                        </w:rPr>
                      </w:pPr>
                      <w:r>
                        <w:rPr>
                          <w:lang w:val="es-MX"/>
                        </w:rPr>
                        <w:t>MINISTERIO DE OBRAS PUBLICAS Y TRANSPORTES</w:t>
                      </w:r>
                    </w:p>
                    <w:p w:rsidR="00C42370" w:rsidRDefault="00C42370" w:rsidP="00C42370">
                      <w:pPr>
                        <w:jc w:val="center"/>
                        <w:rPr>
                          <w:b/>
                          <w:lang w:val="es-MX"/>
                        </w:rPr>
                      </w:pPr>
                      <w:r>
                        <w:rPr>
                          <w:b/>
                          <w:lang w:val="es-MX"/>
                        </w:rPr>
                        <w:t>TRIBUNAL ADMINISTRATIVO DE TRANSPORTE</w:t>
                      </w:r>
                    </w:p>
                    <w:p w:rsidR="00C42370" w:rsidRPr="00721375" w:rsidRDefault="00C42370" w:rsidP="00C42370">
                      <w:pPr>
                        <w:jc w:val="center"/>
                        <w:rPr>
                          <w:b/>
                          <w:i/>
                        </w:rPr>
                      </w:pPr>
                      <w:r w:rsidRPr="00721375">
                        <w:rPr>
                          <w:b/>
                          <w:i/>
                        </w:rPr>
                        <w:t xml:space="preserve">Tel:  </w:t>
                      </w:r>
                      <w:r>
                        <w:rPr>
                          <w:b/>
                          <w:i/>
                        </w:rPr>
                        <w:t>2524-1838</w:t>
                      </w:r>
                      <w:r w:rsidRPr="00721375">
                        <w:rPr>
                          <w:b/>
                          <w:i/>
                        </w:rPr>
                        <w:t>,</w:t>
                      </w:r>
                      <w:r>
                        <w:rPr>
                          <w:b/>
                          <w:i/>
                        </w:rPr>
                        <w:t xml:space="preserve"> 2524-</w:t>
                      </w:r>
                      <w:proofErr w:type="gramStart"/>
                      <w:r>
                        <w:rPr>
                          <w:b/>
                          <w:i/>
                        </w:rPr>
                        <w:t xml:space="preserve">2260 </w:t>
                      </w:r>
                      <w:r w:rsidRPr="00721375">
                        <w:rPr>
                          <w:b/>
                          <w:i/>
                        </w:rPr>
                        <w:t xml:space="preserve"> Fax</w:t>
                      </w:r>
                      <w:proofErr w:type="gramEnd"/>
                      <w:r w:rsidRPr="00721375">
                        <w:rPr>
                          <w:b/>
                          <w:i/>
                        </w:rPr>
                        <w:t xml:space="preserve"> </w:t>
                      </w:r>
                      <w:r>
                        <w:rPr>
                          <w:b/>
                          <w:i/>
                        </w:rPr>
                        <w:t>2524-1833</w:t>
                      </w:r>
                    </w:p>
                    <w:p w:rsidR="00C42370" w:rsidRPr="00A40252" w:rsidRDefault="00C42370" w:rsidP="00C42370">
                      <w:pPr>
                        <w:jc w:val="center"/>
                        <w:rPr>
                          <w:lang w:val="es-MX"/>
                        </w:rPr>
                      </w:pPr>
                      <w:r>
                        <w:rPr>
                          <w:lang w:val="es-MX"/>
                        </w:rPr>
                        <w:t>San José, Costa Rica</w:t>
                      </w:r>
                    </w:p>
                  </w:txbxContent>
                </v:textbox>
                <w10:wrap type="square"/>
              </v:shape>
            </w:pict>
          </mc:Fallback>
        </mc:AlternateContent>
      </w:r>
    </w:p>
    <w:p w:rsidR="00C42370" w:rsidRPr="00647644" w:rsidRDefault="00C42370" w:rsidP="00C42370">
      <w:pPr>
        <w:jc w:val="center"/>
        <w:rPr>
          <w:rFonts w:ascii="Verdana" w:hAnsi="Verdana"/>
          <w:lang w:val="es-MX"/>
        </w:rPr>
      </w:pPr>
    </w:p>
    <w:p w:rsidR="00C42370" w:rsidRPr="002801F2" w:rsidRDefault="00C42370" w:rsidP="00C42370">
      <w:pPr>
        <w:jc w:val="center"/>
        <w:rPr>
          <w:rFonts w:ascii="Verdana" w:hAnsi="Verdana"/>
          <w:b/>
          <w:sz w:val="22"/>
          <w:szCs w:val="22"/>
          <w:lang w:val="es-MX"/>
        </w:rPr>
      </w:pPr>
      <w:r>
        <w:rPr>
          <w:rFonts w:ascii="Verdana" w:hAnsi="Verdana"/>
          <w:b/>
          <w:sz w:val="22"/>
          <w:szCs w:val="22"/>
          <w:lang w:val="es-MX"/>
        </w:rPr>
        <w:t>RESOLUCION TAT-</w:t>
      </w:r>
      <w:r w:rsidR="00D90FB3">
        <w:rPr>
          <w:rFonts w:ascii="Verdana" w:hAnsi="Verdana"/>
          <w:b/>
          <w:sz w:val="22"/>
          <w:szCs w:val="22"/>
          <w:lang w:val="es-MX"/>
        </w:rPr>
        <w:t>2597</w:t>
      </w:r>
      <w:r>
        <w:rPr>
          <w:rFonts w:ascii="Verdana" w:hAnsi="Verdana"/>
          <w:b/>
          <w:sz w:val="22"/>
          <w:szCs w:val="22"/>
          <w:lang w:val="es-MX"/>
        </w:rPr>
        <w:t>-2015</w:t>
      </w:r>
    </w:p>
    <w:p w:rsidR="00C42370" w:rsidRPr="00884746" w:rsidRDefault="00C42370" w:rsidP="00C42370">
      <w:pPr>
        <w:jc w:val="center"/>
        <w:rPr>
          <w:rFonts w:ascii="Verdana" w:hAnsi="Verdana"/>
          <w:sz w:val="22"/>
          <w:szCs w:val="22"/>
          <w:lang w:val="es-MX"/>
        </w:rPr>
      </w:pPr>
    </w:p>
    <w:p w:rsidR="00C42370" w:rsidRPr="00884746" w:rsidRDefault="00C42370" w:rsidP="00C42370">
      <w:pPr>
        <w:jc w:val="center"/>
        <w:rPr>
          <w:rFonts w:ascii="Verdana" w:hAnsi="Verdana"/>
          <w:sz w:val="22"/>
          <w:szCs w:val="22"/>
        </w:rPr>
      </w:pPr>
    </w:p>
    <w:p w:rsidR="00C42370" w:rsidRPr="00884746" w:rsidRDefault="00C42370" w:rsidP="00C42370">
      <w:pPr>
        <w:jc w:val="both"/>
        <w:rPr>
          <w:rFonts w:ascii="Verdana" w:hAnsi="Verdana"/>
          <w:sz w:val="22"/>
          <w:szCs w:val="22"/>
        </w:rPr>
      </w:pPr>
      <w:r w:rsidRPr="00884746">
        <w:rPr>
          <w:rFonts w:ascii="Verdana" w:hAnsi="Verdana"/>
          <w:b/>
          <w:sz w:val="22"/>
          <w:szCs w:val="22"/>
        </w:rPr>
        <w:t xml:space="preserve">TRIBUNAL ADMINISTRATIVO DE TRANSPORTE.  </w:t>
      </w:r>
      <w:r w:rsidRPr="00884746">
        <w:rPr>
          <w:rFonts w:ascii="Verdana" w:hAnsi="Verdana"/>
          <w:sz w:val="22"/>
          <w:szCs w:val="22"/>
        </w:rPr>
        <w:t>San José</w:t>
      </w:r>
      <w:r w:rsidR="00D90FB3">
        <w:rPr>
          <w:rFonts w:ascii="Verdana" w:hAnsi="Verdana"/>
          <w:sz w:val="22"/>
          <w:szCs w:val="22"/>
        </w:rPr>
        <w:t xml:space="preserve"> a las doce horas cuarenta minutos del veintidós de mayo de </w:t>
      </w:r>
      <w:r>
        <w:rPr>
          <w:rFonts w:ascii="Verdana" w:hAnsi="Verdana"/>
          <w:sz w:val="22"/>
          <w:szCs w:val="22"/>
        </w:rPr>
        <w:t>dos mil quince.</w:t>
      </w:r>
    </w:p>
    <w:p w:rsidR="00C42370" w:rsidRPr="00884746" w:rsidRDefault="00C42370" w:rsidP="00C42370">
      <w:pPr>
        <w:jc w:val="both"/>
        <w:rPr>
          <w:rFonts w:ascii="Verdana" w:hAnsi="Verdana"/>
          <w:b/>
          <w:sz w:val="22"/>
          <w:szCs w:val="22"/>
        </w:rPr>
      </w:pPr>
    </w:p>
    <w:p w:rsidR="00C42370" w:rsidRPr="00884746" w:rsidRDefault="00C42370" w:rsidP="00C42370">
      <w:pPr>
        <w:jc w:val="both"/>
        <w:rPr>
          <w:rFonts w:ascii="Verdana" w:hAnsi="Verdana"/>
          <w:b/>
          <w:sz w:val="22"/>
          <w:szCs w:val="22"/>
        </w:rPr>
      </w:pPr>
      <w:r w:rsidRPr="00884746">
        <w:rPr>
          <w:rFonts w:ascii="Verdana" w:hAnsi="Verdana"/>
          <w:smallCaps/>
          <w:sz w:val="22"/>
          <w:szCs w:val="22"/>
        </w:rPr>
        <w:t>Recurso de Apelación En Subsidio</w:t>
      </w:r>
      <w:r>
        <w:rPr>
          <w:rFonts w:ascii="Verdana" w:hAnsi="Verdana"/>
          <w:smallCaps/>
          <w:sz w:val="22"/>
          <w:szCs w:val="22"/>
        </w:rPr>
        <w:t xml:space="preserve"> y Nulidad Absoluta concomitante</w:t>
      </w:r>
      <w:r w:rsidRPr="00884746">
        <w:rPr>
          <w:rFonts w:ascii="Verdana" w:hAnsi="Verdana"/>
          <w:smallCaps/>
          <w:sz w:val="22"/>
          <w:szCs w:val="22"/>
        </w:rPr>
        <w:t xml:space="preserve">, </w:t>
      </w:r>
      <w:r w:rsidRPr="00884746">
        <w:rPr>
          <w:rFonts w:ascii="Verdana" w:hAnsi="Verdana"/>
          <w:sz w:val="22"/>
          <w:szCs w:val="22"/>
        </w:rPr>
        <w:t xml:space="preserve">interpuesto por </w:t>
      </w:r>
      <w:r>
        <w:rPr>
          <w:rFonts w:ascii="Verdana" w:hAnsi="Verdana"/>
          <w:sz w:val="22"/>
          <w:szCs w:val="22"/>
        </w:rPr>
        <w:t>la señora</w:t>
      </w:r>
      <w:r w:rsidRPr="00884746">
        <w:rPr>
          <w:rFonts w:ascii="Verdana" w:hAnsi="Verdana"/>
          <w:sz w:val="22"/>
          <w:szCs w:val="22"/>
        </w:rPr>
        <w:t xml:space="preserve"> </w:t>
      </w:r>
      <w:r w:rsidR="00296DF5">
        <w:rPr>
          <w:rFonts w:ascii="Verdana" w:hAnsi="Verdana" w:cs="Arial"/>
          <w:b/>
          <w:sz w:val="22"/>
          <w:szCs w:val="22"/>
        </w:rPr>
        <w:t>K.C.R.</w:t>
      </w:r>
      <w:r w:rsidRPr="00265E69">
        <w:rPr>
          <w:rFonts w:ascii="Verdana" w:hAnsi="Verdana" w:cs="Arial"/>
          <w:b/>
          <w:sz w:val="22"/>
          <w:szCs w:val="22"/>
        </w:rPr>
        <w:t xml:space="preserve">, cédula de identidad </w:t>
      </w:r>
      <w:proofErr w:type="gramStart"/>
      <w:r w:rsidR="00296DF5">
        <w:rPr>
          <w:rFonts w:ascii="Verdana" w:hAnsi="Verdana" w:cs="Arial"/>
          <w:b/>
          <w:sz w:val="22"/>
          <w:szCs w:val="22"/>
        </w:rPr>
        <w:t>XXX</w:t>
      </w:r>
      <w:r w:rsidRPr="00265E69">
        <w:rPr>
          <w:rFonts w:ascii="Verdana" w:hAnsi="Verdana" w:cs="Arial"/>
          <w:b/>
          <w:sz w:val="22"/>
          <w:szCs w:val="22"/>
        </w:rPr>
        <w:t>,</w:t>
      </w:r>
      <w:r w:rsidRPr="00265E69">
        <w:rPr>
          <w:rFonts w:ascii="Verdana" w:hAnsi="Verdana" w:cs="Arial"/>
          <w:sz w:val="22"/>
          <w:szCs w:val="22"/>
        </w:rPr>
        <w:t xml:space="preserve">  en</w:t>
      </w:r>
      <w:proofErr w:type="gramEnd"/>
      <w:r w:rsidRPr="00265E69">
        <w:rPr>
          <w:rFonts w:ascii="Verdana" w:hAnsi="Verdana" w:cs="Arial"/>
          <w:sz w:val="22"/>
          <w:szCs w:val="22"/>
        </w:rPr>
        <w:t xml:space="preserve"> su condición </w:t>
      </w:r>
      <w:r>
        <w:rPr>
          <w:rFonts w:ascii="Verdana" w:hAnsi="Verdana" w:cs="Arial"/>
          <w:sz w:val="22"/>
          <w:szCs w:val="22"/>
        </w:rPr>
        <w:t>de hija  del causante concesionario de Taxi  de la placa número TP-766 quien falleció y  de quien solicita se le traspase Mortis Causa la misma</w:t>
      </w:r>
      <w:r w:rsidRPr="00884746">
        <w:rPr>
          <w:rFonts w:ascii="Verdana" w:hAnsi="Verdana"/>
          <w:smallCaps/>
          <w:sz w:val="22"/>
          <w:szCs w:val="22"/>
        </w:rPr>
        <w:t xml:space="preserve">, </w:t>
      </w:r>
      <w:r w:rsidRPr="00884746">
        <w:rPr>
          <w:rFonts w:ascii="Verdana" w:hAnsi="Verdana"/>
          <w:sz w:val="22"/>
          <w:szCs w:val="22"/>
        </w:rPr>
        <w:t>contra</w:t>
      </w:r>
      <w:r w:rsidRPr="00884746">
        <w:rPr>
          <w:rFonts w:ascii="Verdana" w:hAnsi="Verdana"/>
          <w:b/>
          <w:sz w:val="22"/>
          <w:szCs w:val="22"/>
        </w:rPr>
        <w:t xml:space="preserve"> </w:t>
      </w:r>
      <w:r w:rsidRPr="00884746">
        <w:rPr>
          <w:rFonts w:ascii="Verdana" w:hAnsi="Verdana"/>
          <w:sz w:val="22"/>
          <w:szCs w:val="22"/>
        </w:rPr>
        <w:t xml:space="preserve">el </w:t>
      </w:r>
      <w:r w:rsidRPr="00265E69">
        <w:rPr>
          <w:rFonts w:ascii="Verdana" w:hAnsi="Verdana" w:cs="Arial"/>
          <w:b/>
          <w:sz w:val="22"/>
          <w:szCs w:val="22"/>
        </w:rPr>
        <w:t xml:space="preserve">Artículo </w:t>
      </w:r>
      <w:r>
        <w:rPr>
          <w:rFonts w:ascii="Verdana" w:hAnsi="Verdana" w:cs="Arial"/>
          <w:b/>
          <w:sz w:val="22"/>
          <w:szCs w:val="22"/>
        </w:rPr>
        <w:t>7.29.3</w:t>
      </w:r>
      <w:r w:rsidRPr="00265E69">
        <w:rPr>
          <w:rFonts w:ascii="Verdana" w:hAnsi="Verdana" w:cs="Arial"/>
          <w:b/>
          <w:sz w:val="22"/>
          <w:szCs w:val="22"/>
        </w:rPr>
        <w:t xml:space="preserve"> de la Sesión Ordinaria </w:t>
      </w:r>
      <w:r>
        <w:rPr>
          <w:rFonts w:ascii="Verdana" w:hAnsi="Verdana" w:cs="Arial"/>
          <w:b/>
          <w:sz w:val="22"/>
          <w:szCs w:val="22"/>
        </w:rPr>
        <w:t>59-2014 del 15 de octubre de 2014</w:t>
      </w:r>
      <w:r w:rsidRPr="00884746">
        <w:rPr>
          <w:rFonts w:ascii="Verdana" w:hAnsi="Verdana"/>
          <w:sz w:val="22"/>
          <w:szCs w:val="22"/>
        </w:rPr>
        <w:t xml:space="preserve">, dictado por la </w:t>
      </w:r>
      <w:r w:rsidRPr="00884746">
        <w:rPr>
          <w:rFonts w:ascii="Verdana" w:hAnsi="Verdana"/>
          <w:smallCaps/>
          <w:sz w:val="22"/>
          <w:szCs w:val="22"/>
        </w:rPr>
        <w:t>Junta Directiva del Consejo de Transporte Público</w:t>
      </w:r>
      <w:r>
        <w:rPr>
          <w:rFonts w:ascii="Verdana" w:hAnsi="Verdana"/>
          <w:smallCaps/>
          <w:sz w:val="22"/>
          <w:szCs w:val="22"/>
        </w:rPr>
        <w:t>.</w:t>
      </w:r>
      <w:r w:rsidRPr="00884746">
        <w:rPr>
          <w:rFonts w:ascii="Verdana" w:hAnsi="Verdana"/>
          <w:smallCaps/>
          <w:sz w:val="22"/>
          <w:szCs w:val="22"/>
        </w:rPr>
        <w:t xml:space="preserve"> </w:t>
      </w:r>
      <w:r w:rsidRPr="00884746">
        <w:rPr>
          <w:rFonts w:ascii="Verdana" w:hAnsi="Verdana"/>
          <w:b/>
          <w:sz w:val="22"/>
          <w:szCs w:val="22"/>
        </w:rPr>
        <w:t>E</w:t>
      </w:r>
      <w:r>
        <w:rPr>
          <w:rFonts w:ascii="Verdana" w:hAnsi="Verdana"/>
          <w:b/>
          <w:sz w:val="22"/>
          <w:szCs w:val="22"/>
        </w:rPr>
        <w:t>L caso es tramitado bajo E</w:t>
      </w:r>
      <w:r w:rsidRPr="00884746">
        <w:rPr>
          <w:rFonts w:ascii="Verdana" w:hAnsi="Verdana"/>
          <w:b/>
          <w:sz w:val="22"/>
          <w:szCs w:val="22"/>
        </w:rPr>
        <w:t>xpediente Administrativo No. TAT-</w:t>
      </w:r>
      <w:r w:rsidR="0046740C">
        <w:rPr>
          <w:rFonts w:ascii="Verdana" w:hAnsi="Verdana"/>
          <w:b/>
          <w:sz w:val="22"/>
          <w:szCs w:val="22"/>
        </w:rPr>
        <w:t>242</w:t>
      </w:r>
      <w:r w:rsidRPr="00884746">
        <w:rPr>
          <w:rFonts w:ascii="Verdana" w:hAnsi="Verdana"/>
          <w:b/>
          <w:sz w:val="22"/>
          <w:szCs w:val="22"/>
        </w:rPr>
        <w:t>-1</w:t>
      </w:r>
      <w:r>
        <w:rPr>
          <w:rFonts w:ascii="Verdana" w:hAnsi="Verdana"/>
          <w:b/>
          <w:sz w:val="22"/>
          <w:szCs w:val="22"/>
        </w:rPr>
        <w:t>5</w:t>
      </w:r>
      <w:r w:rsidRPr="00884746">
        <w:rPr>
          <w:rFonts w:ascii="Verdana" w:hAnsi="Verdana"/>
          <w:b/>
          <w:sz w:val="22"/>
          <w:szCs w:val="22"/>
        </w:rPr>
        <w:t>.</w:t>
      </w:r>
    </w:p>
    <w:p w:rsidR="00C42370" w:rsidRPr="00884746" w:rsidRDefault="00C42370" w:rsidP="00C42370">
      <w:pPr>
        <w:jc w:val="center"/>
        <w:rPr>
          <w:rFonts w:ascii="Verdana" w:hAnsi="Verdana"/>
          <w:sz w:val="22"/>
          <w:szCs w:val="22"/>
          <w:lang w:val="es-MX"/>
        </w:rPr>
      </w:pPr>
    </w:p>
    <w:p w:rsidR="00C42370" w:rsidRPr="00884746" w:rsidRDefault="00C42370" w:rsidP="00C42370">
      <w:pPr>
        <w:jc w:val="center"/>
        <w:rPr>
          <w:rFonts w:ascii="Verdana" w:hAnsi="Verdana"/>
          <w:sz w:val="22"/>
          <w:szCs w:val="22"/>
          <w:lang w:val="es-MX"/>
        </w:rPr>
      </w:pPr>
    </w:p>
    <w:p w:rsidR="00C42370" w:rsidRPr="00884746" w:rsidRDefault="00C42370" w:rsidP="00C42370">
      <w:pPr>
        <w:jc w:val="center"/>
        <w:rPr>
          <w:rFonts w:ascii="Verdana" w:hAnsi="Verdana"/>
          <w:sz w:val="22"/>
          <w:szCs w:val="22"/>
          <w:lang w:val="es-MX"/>
        </w:rPr>
      </w:pPr>
    </w:p>
    <w:p w:rsidR="00C42370" w:rsidRPr="00884746" w:rsidRDefault="00C42370" w:rsidP="00C42370">
      <w:pPr>
        <w:jc w:val="center"/>
        <w:rPr>
          <w:rFonts w:ascii="Verdana" w:hAnsi="Verdana"/>
          <w:b/>
          <w:sz w:val="22"/>
          <w:szCs w:val="22"/>
          <w:lang w:val="es-MX"/>
        </w:rPr>
      </w:pPr>
      <w:r w:rsidRPr="00884746">
        <w:rPr>
          <w:rFonts w:ascii="Verdana" w:hAnsi="Verdana"/>
          <w:b/>
          <w:sz w:val="22"/>
          <w:szCs w:val="22"/>
          <w:lang w:val="es-MX"/>
        </w:rPr>
        <w:t>RESULTANDO</w:t>
      </w:r>
    </w:p>
    <w:p w:rsidR="00C42370" w:rsidRPr="00884746" w:rsidRDefault="00C42370" w:rsidP="00C42370">
      <w:pPr>
        <w:jc w:val="center"/>
        <w:rPr>
          <w:rFonts w:ascii="Verdana" w:hAnsi="Verdana"/>
          <w:b/>
          <w:sz w:val="22"/>
          <w:szCs w:val="22"/>
          <w:lang w:val="es-MX"/>
        </w:rPr>
      </w:pPr>
    </w:p>
    <w:p w:rsidR="00C42370" w:rsidRPr="00884746" w:rsidRDefault="00C42370" w:rsidP="00C42370">
      <w:pPr>
        <w:jc w:val="both"/>
        <w:rPr>
          <w:rFonts w:ascii="Verdana" w:hAnsi="Verdana"/>
          <w:sz w:val="22"/>
          <w:szCs w:val="22"/>
          <w:lang w:val="es-MX"/>
        </w:rPr>
      </w:pPr>
    </w:p>
    <w:p w:rsidR="00C42370" w:rsidRPr="008716A6" w:rsidRDefault="00C42370" w:rsidP="00C42370">
      <w:pPr>
        <w:pStyle w:val="Default"/>
        <w:jc w:val="both"/>
        <w:rPr>
          <w:rFonts w:ascii="Verdana" w:hAnsi="Verdana"/>
          <w:color w:val="auto"/>
          <w:sz w:val="22"/>
          <w:szCs w:val="22"/>
        </w:rPr>
      </w:pPr>
      <w:r w:rsidRPr="00884746">
        <w:rPr>
          <w:rFonts w:ascii="Verdana" w:hAnsi="Verdana"/>
          <w:b/>
          <w:sz w:val="22"/>
          <w:szCs w:val="22"/>
          <w:lang w:val="es-MX"/>
        </w:rPr>
        <w:t>PRIMERO:</w:t>
      </w:r>
      <w:r w:rsidRPr="00884746">
        <w:rPr>
          <w:rFonts w:ascii="Verdana" w:hAnsi="Verdana"/>
          <w:sz w:val="22"/>
          <w:szCs w:val="22"/>
          <w:lang w:val="es-MX"/>
        </w:rPr>
        <w:t xml:space="preserve"> </w:t>
      </w:r>
      <w:r>
        <w:rPr>
          <w:rFonts w:ascii="Verdana" w:hAnsi="Verdana"/>
          <w:sz w:val="22"/>
          <w:szCs w:val="22"/>
        </w:rPr>
        <w:t xml:space="preserve">Mediante </w:t>
      </w:r>
      <w:r w:rsidR="0046740C" w:rsidRPr="00265E69">
        <w:rPr>
          <w:rFonts w:ascii="Verdana" w:hAnsi="Verdana" w:cs="Arial"/>
          <w:b/>
          <w:sz w:val="22"/>
          <w:szCs w:val="22"/>
        </w:rPr>
        <w:t xml:space="preserve">Artículo </w:t>
      </w:r>
      <w:r w:rsidR="0046740C">
        <w:rPr>
          <w:rFonts w:ascii="Verdana" w:hAnsi="Verdana" w:cs="Arial"/>
          <w:b/>
          <w:sz w:val="22"/>
          <w:szCs w:val="22"/>
        </w:rPr>
        <w:t>7.29.3</w:t>
      </w:r>
      <w:r w:rsidR="0046740C" w:rsidRPr="00265E69">
        <w:rPr>
          <w:rFonts w:ascii="Verdana" w:hAnsi="Verdana" w:cs="Arial"/>
          <w:b/>
          <w:sz w:val="22"/>
          <w:szCs w:val="22"/>
        </w:rPr>
        <w:t xml:space="preserve"> de la Sesión Ordinaria </w:t>
      </w:r>
      <w:r w:rsidR="0046740C">
        <w:rPr>
          <w:rFonts w:ascii="Verdana" w:hAnsi="Verdana" w:cs="Arial"/>
          <w:b/>
          <w:sz w:val="22"/>
          <w:szCs w:val="22"/>
        </w:rPr>
        <w:t>59-2014 del 15 de octubre de 2014</w:t>
      </w:r>
      <w:r>
        <w:rPr>
          <w:rFonts w:ascii="Verdana" w:hAnsi="Verdana"/>
          <w:b/>
          <w:sz w:val="22"/>
          <w:szCs w:val="22"/>
        </w:rPr>
        <w:t xml:space="preserve">, </w:t>
      </w:r>
      <w:r>
        <w:rPr>
          <w:rFonts w:ascii="Verdana" w:hAnsi="Verdana"/>
          <w:sz w:val="22"/>
          <w:szCs w:val="22"/>
        </w:rPr>
        <w:t xml:space="preserve">la Junta Directiva del Consejo de Transporte Público conoce y avala el Informe </w:t>
      </w:r>
      <w:r w:rsidR="0046740C" w:rsidRPr="0046740C">
        <w:rPr>
          <w:rFonts w:ascii="Verdana" w:hAnsi="Verdana"/>
          <w:b/>
          <w:bCs/>
          <w:sz w:val="22"/>
          <w:szCs w:val="22"/>
          <w:lang w:val="es-ES"/>
        </w:rPr>
        <w:t xml:space="preserve">DAJ 2014-003793 </w:t>
      </w:r>
      <w:r>
        <w:rPr>
          <w:rFonts w:ascii="Verdana" w:hAnsi="Verdana"/>
          <w:sz w:val="22"/>
          <w:szCs w:val="22"/>
        </w:rPr>
        <w:t xml:space="preserve">de la Dirección de Asuntos Jurídicos y rechaza la solicitud de traspaso Mortis Causa </w:t>
      </w:r>
      <w:r w:rsidR="0046740C">
        <w:rPr>
          <w:rFonts w:ascii="Verdana" w:hAnsi="Verdana"/>
          <w:sz w:val="22"/>
          <w:szCs w:val="22"/>
        </w:rPr>
        <w:t xml:space="preserve">presentada por </w:t>
      </w:r>
      <w:r w:rsidR="00296DF5">
        <w:rPr>
          <w:rFonts w:ascii="Verdana" w:hAnsi="Verdana" w:cs="Arial"/>
          <w:b/>
          <w:sz w:val="22"/>
          <w:szCs w:val="22"/>
        </w:rPr>
        <w:t>K.C.R.</w:t>
      </w:r>
      <w:r w:rsidR="0046740C">
        <w:rPr>
          <w:rFonts w:ascii="Verdana" w:hAnsi="Verdana" w:cs="Arial"/>
          <w:b/>
          <w:sz w:val="22"/>
          <w:szCs w:val="22"/>
        </w:rPr>
        <w:t xml:space="preserve"> </w:t>
      </w:r>
      <w:r w:rsidR="0046740C" w:rsidRPr="0046740C">
        <w:rPr>
          <w:rFonts w:ascii="Verdana" w:hAnsi="Verdana" w:cs="Arial"/>
          <w:sz w:val="22"/>
          <w:szCs w:val="22"/>
        </w:rPr>
        <w:t>por cuanto</w:t>
      </w:r>
      <w:r w:rsidR="0046740C">
        <w:rPr>
          <w:rFonts w:ascii="Verdana" w:hAnsi="Verdana"/>
          <w:sz w:val="22"/>
          <w:szCs w:val="22"/>
        </w:rPr>
        <w:t xml:space="preserve"> </w:t>
      </w:r>
      <w:r w:rsidR="001B44F7" w:rsidRPr="001B44F7">
        <w:rPr>
          <w:rFonts w:ascii="Verdana" w:hAnsi="Verdana"/>
          <w:i/>
          <w:sz w:val="22"/>
          <w:szCs w:val="22"/>
        </w:rPr>
        <w:t>“</w:t>
      </w:r>
      <w:r w:rsidR="001B44F7" w:rsidRPr="001B44F7">
        <w:rPr>
          <w:rFonts w:ascii="Verdana" w:hAnsi="Verdana"/>
          <w:b/>
          <w:bCs/>
          <w:i/>
          <w:sz w:val="22"/>
          <w:szCs w:val="22"/>
        </w:rPr>
        <w:t xml:space="preserve">Rechazar </w:t>
      </w:r>
      <w:r w:rsidR="001B44F7" w:rsidRPr="001B44F7">
        <w:rPr>
          <w:rFonts w:ascii="Verdana" w:hAnsi="Verdana"/>
          <w:i/>
          <w:sz w:val="22"/>
          <w:szCs w:val="22"/>
        </w:rPr>
        <w:t xml:space="preserve">la solicitud para que se transfiera a su favor la concesión administrativa modalidad taxi placas </w:t>
      </w:r>
      <w:proofErr w:type="spellStart"/>
      <w:r w:rsidR="00296DF5">
        <w:rPr>
          <w:rFonts w:ascii="Verdana" w:hAnsi="Verdana"/>
          <w:i/>
          <w:sz w:val="22"/>
          <w:szCs w:val="22"/>
        </w:rPr>
        <w:t>XXX</w:t>
      </w:r>
      <w:r w:rsidR="001B44F7" w:rsidRPr="001B44F7">
        <w:rPr>
          <w:rFonts w:ascii="Verdana" w:hAnsi="Verdana"/>
          <w:i/>
          <w:sz w:val="22"/>
          <w:szCs w:val="22"/>
        </w:rPr>
        <w:t>del</w:t>
      </w:r>
      <w:proofErr w:type="spellEnd"/>
      <w:r w:rsidR="001B44F7" w:rsidRPr="001B44F7">
        <w:rPr>
          <w:rFonts w:ascii="Verdana" w:hAnsi="Verdana"/>
          <w:i/>
          <w:sz w:val="22"/>
          <w:szCs w:val="22"/>
        </w:rPr>
        <w:t xml:space="preserve"> causante </w:t>
      </w:r>
      <w:r w:rsidR="00296DF5">
        <w:rPr>
          <w:rFonts w:ascii="Verdana" w:hAnsi="Verdana"/>
          <w:i/>
          <w:sz w:val="22"/>
          <w:szCs w:val="22"/>
        </w:rPr>
        <w:t>O.C.H.</w:t>
      </w:r>
      <w:r w:rsidR="001B44F7" w:rsidRPr="001B44F7">
        <w:rPr>
          <w:rFonts w:ascii="Verdana" w:hAnsi="Verdana"/>
          <w:i/>
          <w:sz w:val="22"/>
          <w:szCs w:val="22"/>
        </w:rPr>
        <w:t xml:space="preserve"> adjudicada dentro del Primer Procedimiento Especial Abreviado de Taxis con fundamento en la Ley 9027, por no haber sido designada como beneficiaria titular o suplente. </w:t>
      </w:r>
      <w:r w:rsidR="001B44F7" w:rsidRPr="001B44F7">
        <w:rPr>
          <w:rFonts w:ascii="Verdana" w:hAnsi="Verdana"/>
          <w:b/>
          <w:bCs/>
          <w:i/>
          <w:sz w:val="22"/>
          <w:szCs w:val="22"/>
        </w:rPr>
        <w:t xml:space="preserve">2.- Cancelar </w:t>
      </w:r>
      <w:r w:rsidR="001B44F7" w:rsidRPr="001B44F7">
        <w:rPr>
          <w:rFonts w:ascii="Verdana" w:hAnsi="Verdana"/>
          <w:i/>
          <w:sz w:val="22"/>
          <w:szCs w:val="22"/>
        </w:rPr>
        <w:t xml:space="preserve">la concesión de taxi placa </w:t>
      </w:r>
      <w:proofErr w:type="spellStart"/>
      <w:r w:rsidR="00296DF5">
        <w:rPr>
          <w:rFonts w:ascii="Verdana" w:hAnsi="Verdana"/>
          <w:b/>
          <w:bCs/>
          <w:i/>
          <w:sz w:val="22"/>
          <w:szCs w:val="22"/>
        </w:rPr>
        <w:t>XXX</w:t>
      </w:r>
      <w:r w:rsidR="001B44F7" w:rsidRPr="001B44F7">
        <w:rPr>
          <w:rFonts w:ascii="Verdana" w:hAnsi="Verdana"/>
          <w:i/>
          <w:sz w:val="22"/>
          <w:szCs w:val="22"/>
        </w:rPr>
        <w:t>por</w:t>
      </w:r>
      <w:proofErr w:type="spellEnd"/>
      <w:r w:rsidR="001B44F7" w:rsidRPr="001B44F7">
        <w:rPr>
          <w:rFonts w:ascii="Verdana" w:hAnsi="Verdana"/>
          <w:i/>
          <w:sz w:val="22"/>
          <w:szCs w:val="22"/>
        </w:rPr>
        <w:t xml:space="preserve"> muerte del concesionario y no cumplir con los requisitos del proceso del de mortis causa…”</w:t>
      </w:r>
      <w:r>
        <w:rPr>
          <w:rFonts w:ascii="Verdana" w:hAnsi="Verdana"/>
          <w:sz w:val="22"/>
          <w:szCs w:val="22"/>
        </w:rPr>
        <w:t>.</w:t>
      </w:r>
      <w:r w:rsidRPr="009A6ABB">
        <w:rPr>
          <w:rFonts w:ascii="Verdana" w:hAnsi="Verdana"/>
          <w:sz w:val="22"/>
          <w:szCs w:val="22"/>
        </w:rPr>
        <w:t xml:space="preserve"> </w:t>
      </w:r>
      <w:r w:rsidRPr="008716A6">
        <w:rPr>
          <w:rFonts w:ascii="Verdana" w:hAnsi="Verdana"/>
          <w:color w:val="auto"/>
          <w:sz w:val="22"/>
          <w:szCs w:val="22"/>
        </w:rPr>
        <w:t xml:space="preserve">(Léanse folios  </w:t>
      </w:r>
      <w:r w:rsidR="008716A6" w:rsidRPr="008716A6">
        <w:rPr>
          <w:rFonts w:ascii="Verdana" w:hAnsi="Verdana"/>
          <w:color w:val="auto"/>
          <w:sz w:val="22"/>
          <w:szCs w:val="22"/>
        </w:rPr>
        <w:t>16 y 17</w:t>
      </w:r>
      <w:r w:rsidRPr="008716A6">
        <w:rPr>
          <w:rFonts w:ascii="Verdana" w:hAnsi="Verdana"/>
          <w:color w:val="auto"/>
          <w:sz w:val="22"/>
          <w:szCs w:val="22"/>
        </w:rPr>
        <w:t xml:space="preserve">  del expediente administrativo)</w:t>
      </w:r>
    </w:p>
    <w:p w:rsidR="00C42370" w:rsidRPr="00F13F52" w:rsidRDefault="00C42370" w:rsidP="00C42370">
      <w:pPr>
        <w:jc w:val="both"/>
        <w:rPr>
          <w:rFonts w:ascii="Verdana" w:hAnsi="Verdana"/>
          <w:color w:val="FF0000"/>
          <w:sz w:val="22"/>
          <w:szCs w:val="22"/>
        </w:rPr>
      </w:pPr>
    </w:p>
    <w:p w:rsidR="00C42370" w:rsidRDefault="00C42370" w:rsidP="00C42370">
      <w:pPr>
        <w:jc w:val="both"/>
        <w:rPr>
          <w:rFonts w:ascii="Verdana" w:hAnsi="Verdana"/>
          <w:sz w:val="22"/>
          <w:szCs w:val="22"/>
        </w:rPr>
      </w:pPr>
    </w:p>
    <w:p w:rsidR="00C42370" w:rsidRPr="00884746" w:rsidRDefault="00C42370" w:rsidP="00C42370">
      <w:pPr>
        <w:jc w:val="both"/>
        <w:rPr>
          <w:rFonts w:ascii="Verdana" w:hAnsi="Verdana"/>
          <w:sz w:val="22"/>
          <w:szCs w:val="22"/>
        </w:rPr>
      </w:pPr>
      <w:r w:rsidRPr="00884746">
        <w:rPr>
          <w:rFonts w:ascii="Verdana" w:hAnsi="Verdana"/>
          <w:b/>
          <w:sz w:val="22"/>
          <w:szCs w:val="22"/>
          <w:lang w:val="es-MX"/>
        </w:rPr>
        <w:t xml:space="preserve">SEGUNDO: </w:t>
      </w:r>
      <w:r>
        <w:rPr>
          <w:rFonts w:ascii="Verdana" w:hAnsi="Verdana"/>
          <w:sz w:val="22"/>
          <w:szCs w:val="22"/>
          <w:lang w:val="es-MX"/>
        </w:rPr>
        <w:t xml:space="preserve">La </w:t>
      </w:r>
      <w:r w:rsidRPr="00884746">
        <w:rPr>
          <w:rFonts w:ascii="Verdana" w:hAnsi="Verdana"/>
          <w:sz w:val="22"/>
          <w:szCs w:val="22"/>
          <w:lang w:val="es-MX"/>
        </w:rPr>
        <w:t xml:space="preserve"> </w:t>
      </w:r>
      <w:r>
        <w:rPr>
          <w:rFonts w:ascii="Verdana" w:hAnsi="Verdana"/>
          <w:sz w:val="22"/>
          <w:szCs w:val="22"/>
        </w:rPr>
        <w:t xml:space="preserve">recurrente </w:t>
      </w:r>
      <w:r w:rsidRPr="00884746">
        <w:rPr>
          <w:rFonts w:ascii="Verdana" w:hAnsi="Verdana"/>
          <w:sz w:val="22"/>
          <w:szCs w:val="22"/>
        </w:rPr>
        <w:t>manifiesta</w:t>
      </w:r>
      <w:r w:rsidRPr="00A33A99">
        <w:rPr>
          <w:rFonts w:ascii="Verdana" w:hAnsi="Verdana"/>
          <w:sz w:val="22"/>
          <w:szCs w:val="22"/>
        </w:rPr>
        <w:t xml:space="preserve"> </w:t>
      </w:r>
      <w:r>
        <w:rPr>
          <w:rFonts w:ascii="Verdana" w:hAnsi="Verdana"/>
          <w:sz w:val="22"/>
          <w:szCs w:val="22"/>
        </w:rPr>
        <w:t>en su escrito</w:t>
      </w:r>
      <w:r w:rsidRPr="00884746">
        <w:rPr>
          <w:rFonts w:ascii="Verdana" w:hAnsi="Verdana"/>
          <w:sz w:val="22"/>
          <w:szCs w:val="22"/>
        </w:rPr>
        <w:t xml:space="preserve"> </w:t>
      </w:r>
      <w:r>
        <w:rPr>
          <w:rFonts w:ascii="Verdana" w:hAnsi="Verdana"/>
          <w:sz w:val="22"/>
          <w:szCs w:val="22"/>
        </w:rPr>
        <w:t xml:space="preserve">de impugnación que presenta nulidad absoluta del acuerdo impugnado ya que </w:t>
      </w:r>
      <w:r w:rsidR="001B44F7">
        <w:rPr>
          <w:rFonts w:ascii="Verdana" w:hAnsi="Verdana"/>
          <w:sz w:val="22"/>
          <w:szCs w:val="22"/>
        </w:rPr>
        <w:t>al no estar el Reglamento para el cumplimiento de los requisitos de beneficiarios es necesario mantener el plazo mayor para la aplicación de la Ley resultando viable considerar los requisitos y procedimientos antes de la Ley para ese tipo de traspasos.  Por otro lado manifiesta también que el Consejo de Transporte Público en otros casos se ha apartado del criterio técnico y ha favorecido a adjudicatarios no aplicando la Ley estricto sensu</w:t>
      </w:r>
      <w:r w:rsidRPr="00884746">
        <w:rPr>
          <w:rFonts w:ascii="Verdana" w:hAnsi="Verdana"/>
          <w:sz w:val="22"/>
          <w:szCs w:val="22"/>
        </w:rPr>
        <w:t xml:space="preserve"> (</w:t>
      </w:r>
      <w:r>
        <w:rPr>
          <w:rFonts w:ascii="Verdana" w:hAnsi="Verdana"/>
          <w:sz w:val="22"/>
          <w:szCs w:val="22"/>
        </w:rPr>
        <w:t>L</w:t>
      </w:r>
      <w:r w:rsidRPr="00884746">
        <w:rPr>
          <w:rFonts w:ascii="Verdana" w:hAnsi="Verdana"/>
          <w:sz w:val="22"/>
          <w:szCs w:val="22"/>
        </w:rPr>
        <w:t xml:space="preserve">éase folios </w:t>
      </w:r>
      <w:r w:rsidR="001B44F7">
        <w:rPr>
          <w:rFonts w:ascii="Verdana" w:hAnsi="Verdana"/>
          <w:sz w:val="22"/>
          <w:szCs w:val="22"/>
        </w:rPr>
        <w:t>11</w:t>
      </w:r>
      <w:r w:rsidRPr="00884746">
        <w:rPr>
          <w:rFonts w:ascii="Verdana" w:hAnsi="Verdana"/>
          <w:sz w:val="22"/>
          <w:szCs w:val="22"/>
        </w:rPr>
        <w:t xml:space="preserve"> al </w:t>
      </w:r>
      <w:r w:rsidR="00491464">
        <w:rPr>
          <w:rFonts w:ascii="Verdana" w:hAnsi="Verdana"/>
          <w:sz w:val="22"/>
          <w:szCs w:val="22"/>
        </w:rPr>
        <w:t>13</w:t>
      </w:r>
      <w:r w:rsidRPr="00884746">
        <w:rPr>
          <w:rFonts w:ascii="Verdana" w:hAnsi="Verdana"/>
          <w:sz w:val="22"/>
          <w:szCs w:val="22"/>
        </w:rPr>
        <w:t xml:space="preserve"> del expediente administrativo)</w:t>
      </w:r>
      <w:r>
        <w:rPr>
          <w:rFonts w:ascii="Verdana" w:hAnsi="Verdana"/>
          <w:sz w:val="22"/>
          <w:szCs w:val="22"/>
        </w:rPr>
        <w:t>.</w:t>
      </w:r>
    </w:p>
    <w:p w:rsidR="00C42370" w:rsidRPr="00D355A7" w:rsidRDefault="00C42370" w:rsidP="00C42370">
      <w:pPr>
        <w:jc w:val="both"/>
        <w:rPr>
          <w:rFonts w:ascii="Verdana" w:hAnsi="Verdana"/>
          <w:b/>
          <w:sz w:val="22"/>
          <w:szCs w:val="22"/>
        </w:rPr>
      </w:pPr>
    </w:p>
    <w:p w:rsidR="00C42370" w:rsidRDefault="00C42370" w:rsidP="00C42370">
      <w:pPr>
        <w:jc w:val="both"/>
        <w:rPr>
          <w:rFonts w:ascii="Verdana" w:hAnsi="Verdana"/>
          <w:b/>
          <w:sz w:val="22"/>
          <w:szCs w:val="22"/>
          <w:lang w:val="es-MX"/>
        </w:rPr>
      </w:pPr>
    </w:p>
    <w:p w:rsidR="00C42370" w:rsidRPr="00884746" w:rsidRDefault="00C42370" w:rsidP="00C42370">
      <w:pPr>
        <w:jc w:val="both"/>
        <w:rPr>
          <w:rFonts w:ascii="Verdana" w:hAnsi="Verdana"/>
          <w:sz w:val="22"/>
          <w:szCs w:val="22"/>
          <w:lang w:val="es-MX"/>
        </w:rPr>
      </w:pPr>
      <w:r w:rsidRPr="00884746">
        <w:rPr>
          <w:rFonts w:ascii="Verdana" w:hAnsi="Verdana"/>
          <w:b/>
          <w:sz w:val="22"/>
          <w:szCs w:val="22"/>
          <w:lang w:val="es-MX"/>
        </w:rPr>
        <w:t>TERCERO:</w:t>
      </w:r>
      <w:r>
        <w:rPr>
          <w:rFonts w:ascii="Verdana" w:hAnsi="Verdana"/>
          <w:b/>
          <w:sz w:val="22"/>
          <w:szCs w:val="22"/>
          <w:lang w:val="es-MX"/>
        </w:rPr>
        <w:t xml:space="preserve"> </w:t>
      </w: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F00743">
        <w:rPr>
          <w:rFonts w:ascii="Verdana" w:hAnsi="Verdana"/>
          <w:b/>
          <w:sz w:val="22"/>
          <w:szCs w:val="22"/>
          <w:lang w:val="es-MX"/>
        </w:rPr>
        <w:t xml:space="preserve">Artículo </w:t>
      </w:r>
      <w:r w:rsidR="00491464" w:rsidRPr="00F00743">
        <w:rPr>
          <w:rFonts w:ascii="Verdana" w:hAnsi="Verdana"/>
          <w:b/>
          <w:sz w:val="22"/>
          <w:szCs w:val="22"/>
          <w:lang w:val="es-MX"/>
        </w:rPr>
        <w:t xml:space="preserve">8.4.1 de la Sesión Ordinaria 23-2015 celebrada el 29 de abril </w:t>
      </w:r>
      <w:r w:rsidR="00491464" w:rsidRPr="00F00743">
        <w:rPr>
          <w:rFonts w:ascii="Verdana" w:hAnsi="Verdana"/>
          <w:b/>
          <w:sz w:val="22"/>
          <w:szCs w:val="22"/>
          <w:lang w:val="es-MX"/>
        </w:rPr>
        <w:lastRenderedPageBreak/>
        <w:t>de 2015</w:t>
      </w:r>
      <w:r>
        <w:rPr>
          <w:rFonts w:ascii="Verdana" w:hAnsi="Verdana"/>
          <w:sz w:val="22"/>
          <w:szCs w:val="22"/>
          <w:lang w:val="es-MX"/>
        </w:rPr>
        <w:t xml:space="preserve">, aprueba el </w:t>
      </w:r>
      <w:r w:rsidRPr="00F00743">
        <w:rPr>
          <w:rFonts w:ascii="Verdana" w:hAnsi="Verdana"/>
          <w:b/>
          <w:sz w:val="22"/>
          <w:szCs w:val="22"/>
          <w:lang w:val="es-MX"/>
        </w:rPr>
        <w:t>informe de la Dirección de Asuntos Jurídicos el DAJ-</w:t>
      </w:r>
      <w:r w:rsidR="00491464" w:rsidRPr="00F00743">
        <w:rPr>
          <w:rFonts w:ascii="Verdana" w:hAnsi="Verdana"/>
          <w:b/>
          <w:sz w:val="22"/>
          <w:szCs w:val="22"/>
          <w:lang w:val="es-MX"/>
        </w:rPr>
        <w:t xml:space="preserve">2015-001322 </w:t>
      </w:r>
      <w:r w:rsidRPr="00F00743">
        <w:rPr>
          <w:rFonts w:ascii="Verdana" w:hAnsi="Verdana"/>
          <w:b/>
          <w:sz w:val="22"/>
          <w:szCs w:val="22"/>
          <w:lang w:val="es-MX"/>
        </w:rPr>
        <w:t xml:space="preserve">de </w:t>
      </w:r>
      <w:r w:rsidR="00491464" w:rsidRPr="00F00743">
        <w:rPr>
          <w:rFonts w:ascii="Verdana" w:hAnsi="Verdana"/>
          <w:b/>
          <w:sz w:val="22"/>
          <w:szCs w:val="22"/>
          <w:lang w:val="es-MX"/>
        </w:rPr>
        <w:t xml:space="preserve">22 de abril </w:t>
      </w:r>
      <w:r w:rsidRPr="00F00743">
        <w:rPr>
          <w:rFonts w:ascii="Verdana" w:hAnsi="Verdana"/>
          <w:b/>
          <w:sz w:val="22"/>
          <w:szCs w:val="22"/>
          <w:lang w:val="es-MX"/>
        </w:rPr>
        <w:t xml:space="preserve"> de 2015</w:t>
      </w:r>
      <w:r>
        <w:rPr>
          <w:rFonts w:ascii="Verdana" w:hAnsi="Verdana"/>
          <w:sz w:val="22"/>
          <w:szCs w:val="22"/>
          <w:lang w:val="es-MX"/>
        </w:rPr>
        <w:t xml:space="preserve"> y rechaza el recurso de Revocatoria </w:t>
      </w:r>
      <w:r w:rsidR="00491464">
        <w:rPr>
          <w:rFonts w:ascii="Verdana" w:hAnsi="Verdana"/>
          <w:sz w:val="22"/>
          <w:szCs w:val="22"/>
          <w:lang w:val="es-MX"/>
        </w:rPr>
        <w:t xml:space="preserve">y la Nulidad absoluta presentada </w:t>
      </w:r>
      <w:r>
        <w:rPr>
          <w:rFonts w:ascii="Verdana" w:hAnsi="Verdana"/>
          <w:sz w:val="22"/>
          <w:szCs w:val="22"/>
          <w:lang w:val="es-MX"/>
        </w:rPr>
        <w:t xml:space="preserve">por considerar que </w:t>
      </w:r>
      <w:r w:rsidR="00491464">
        <w:rPr>
          <w:rFonts w:ascii="Verdana" w:hAnsi="Verdana"/>
          <w:sz w:val="22"/>
          <w:szCs w:val="22"/>
          <w:lang w:val="es-MX"/>
        </w:rPr>
        <w:t xml:space="preserve">el Consejo </w:t>
      </w:r>
      <w:proofErr w:type="spellStart"/>
      <w:r w:rsidR="00491464">
        <w:rPr>
          <w:rFonts w:ascii="Verdana" w:hAnsi="Verdana"/>
          <w:sz w:val="22"/>
          <w:szCs w:val="22"/>
          <w:lang w:val="es-MX"/>
        </w:rPr>
        <w:t>actuo</w:t>
      </w:r>
      <w:proofErr w:type="spellEnd"/>
      <w:r w:rsidR="00491464">
        <w:rPr>
          <w:rFonts w:ascii="Verdana" w:hAnsi="Verdana"/>
          <w:sz w:val="22"/>
          <w:szCs w:val="22"/>
          <w:lang w:val="es-MX"/>
        </w:rPr>
        <w:t xml:space="preserve"> apegado al principio de Legalidad dado que el concesionario de la Placa de Taxi número TP-766, falleció sin dejar beneficiario y la Ley entro en vigencia el 28 de febrero de 2012 el señor </w:t>
      </w:r>
      <w:r w:rsidR="00296DF5">
        <w:rPr>
          <w:rFonts w:ascii="Verdana" w:hAnsi="Verdana"/>
          <w:sz w:val="22"/>
          <w:szCs w:val="22"/>
          <w:lang w:val="es-MX"/>
        </w:rPr>
        <w:t>O.C.H.</w:t>
      </w:r>
      <w:r w:rsidR="00491464">
        <w:rPr>
          <w:rFonts w:ascii="Verdana" w:hAnsi="Verdana"/>
          <w:sz w:val="22"/>
          <w:szCs w:val="22"/>
          <w:lang w:val="es-MX"/>
        </w:rPr>
        <w:t xml:space="preserve"> concesionario muere el 9 de marzo de 2012 y la solicitud de traspaso se hace el 6 de agosto de 2013, por lo que no pudiendo hace excepciones en la Ley lo procedente es rechazar el recurso de revocatoria y  la nulidad por improcedentes</w:t>
      </w:r>
      <w:r>
        <w:rPr>
          <w:rFonts w:ascii="Verdana" w:hAnsi="Verdana"/>
          <w:sz w:val="22"/>
          <w:szCs w:val="22"/>
          <w:lang w:val="es-MX"/>
        </w:rPr>
        <w:t xml:space="preserve"> </w:t>
      </w:r>
      <w:r w:rsidRPr="00884746">
        <w:rPr>
          <w:rFonts w:ascii="Verdana" w:hAnsi="Verdana"/>
          <w:sz w:val="22"/>
          <w:szCs w:val="22"/>
          <w:lang w:val="es-MX"/>
        </w:rPr>
        <w:t>(</w:t>
      </w:r>
      <w:r>
        <w:rPr>
          <w:rFonts w:ascii="Verdana" w:hAnsi="Verdana"/>
          <w:sz w:val="22"/>
          <w:szCs w:val="22"/>
          <w:lang w:val="es-MX"/>
        </w:rPr>
        <w:t>L</w:t>
      </w:r>
      <w:r w:rsidRPr="00884746">
        <w:rPr>
          <w:rFonts w:ascii="Verdana" w:hAnsi="Verdana"/>
          <w:sz w:val="22"/>
          <w:szCs w:val="22"/>
          <w:lang w:val="es-MX"/>
        </w:rPr>
        <w:t xml:space="preserve">éase folios </w:t>
      </w:r>
      <w:r>
        <w:rPr>
          <w:rFonts w:ascii="Verdana" w:hAnsi="Verdana"/>
          <w:sz w:val="22"/>
          <w:szCs w:val="22"/>
          <w:lang w:val="es-MX"/>
        </w:rPr>
        <w:t xml:space="preserve">del 1 al </w:t>
      </w:r>
      <w:r w:rsidR="00491464">
        <w:rPr>
          <w:rFonts w:ascii="Verdana" w:hAnsi="Verdana"/>
          <w:sz w:val="22"/>
          <w:szCs w:val="22"/>
          <w:lang w:val="es-MX"/>
        </w:rPr>
        <w:t xml:space="preserve">2 y  del 5 al 8 </w:t>
      </w:r>
      <w:r w:rsidRPr="00884746">
        <w:rPr>
          <w:rFonts w:ascii="Verdana" w:hAnsi="Verdana"/>
          <w:sz w:val="22"/>
          <w:szCs w:val="22"/>
          <w:lang w:val="es-MX"/>
        </w:rPr>
        <w:t xml:space="preserve"> del expediente administrativo)</w:t>
      </w:r>
      <w:r>
        <w:rPr>
          <w:rFonts w:ascii="Verdana" w:hAnsi="Verdana"/>
          <w:sz w:val="22"/>
          <w:szCs w:val="22"/>
          <w:lang w:val="es-MX"/>
        </w:rPr>
        <w:t>.</w:t>
      </w:r>
    </w:p>
    <w:p w:rsidR="00C42370" w:rsidRPr="00884746" w:rsidRDefault="00C42370" w:rsidP="00C42370">
      <w:pPr>
        <w:jc w:val="both"/>
        <w:rPr>
          <w:rFonts w:ascii="Verdana" w:hAnsi="Verdana"/>
          <w:b/>
          <w:sz w:val="22"/>
          <w:szCs w:val="22"/>
          <w:lang w:val="es-MX"/>
        </w:rPr>
      </w:pPr>
    </w:p>
    <w:p w:rsidR="00C42370" w:rsidRPr="00884746" w:rsidRDefault="00C42370" w:rsidP="00C42370">
      <w:pPr>
        <w:jc w:val="both"/>
        <w:rPr>
          <w:rFonts w:ascii="Verdana" w:hAnsi="Verdana"/>
          <w:sz w:val="22"/>
          <w:szCs w:val="22"/>
        </w:rPr>
      </w:pPr>
      <w:r w:rsidRPr="00884746">
        <w:rPr>
          <w:rFonts w:ascii="Verdana" w:hAnsi="Verdana"/>
          <w:b/>
          <w:sz w:val="22"/>
          <w:szCs w:val="22"/>
          <w:lang w:val="es-MX"/>
        </w:rPr>
        <w:t xml:space="preserve">CUARTO </w:t>
      </w:r>
      <w:r w:rsidRPr="00884746">
        <w:rPr>
          <w:rFonts w:ascii="Verdana" w:hAnsi="Verdana"/>
          <w:sz w:val="22"/>
          <w:szCs w:val="22"/>
        </w:rPr>
        <w:t>En los procedimientos seguidos se han observado las prescripciones legales.</w:t>
      </w:r>
    </w:p>
    <w:p w:rsidR="00C42370" w:rsidRPr="00884746" w:rsidRDefault="00C42370" w:rsidP="00C42370">
      <w:pPr>
        <w:jc w:val="both"/>
        <w:rPr>
          <w:rFonts w:ascii="Verdana" w:hAnsi="Verdana"/>
          <w:sz w:val="22"/>
          <w:szCs w:val="22"/>
        </w:rPr>
      </w:pPr>
    </w:p>
    <w:p w:rsidR="00C42370" w:rsidRPr="00884746" w:rsidRDefault="00C42370" w:rsidP="00C42370">
      <w:pPr>
        <w:jc w:val="both"/>
        <w:rPr>
          <w:rFonts w:ascii="Verdana" w:hAnsi="Verdana"/>
          <w:sz w:val="22"/>
          <w:szCs w:val="22"/>
        </w:rPr>
      </w:pPr>
    </w:p>
    <w:p w:rsidR="00C42370" w:rsidRPr="00884746" w:rsidRDefault="00C42370" w:rsidP="00C42370">
      <w:pPr>
        <w:jc w:val="both"/>
        <w:rPr>
          <w:rFonts w:ascii="Verdana" w:hAnsi="Verdana"/>
          <w:sz w:val="22"/>
          <w:szCs w:val="22"/>
        </w:rPr>
      </w:pPr>
      <w:r w:rsidRPr="00884746">
        <w:rPr>
          <w:rFonts w:ascii="Verdana" w:hAnsi="Verdana"/>
          <w:sz w:val="22"/>
          <w:szCs w:val="22"/>
        </w:rPr>
        <w:t>Redacta la  Jueza Pérez Peláez</w:t>
      </w:r>
      <w:r>
        <w:rPr>
          <w:rFonts w:ascii="Verdana" w:hAnsi="Verdana"/>
          <w:sz w:val="22"/>
          <w:szCs w:val="22"/>
        </w:rPr>
        <w:t>.</w:t>
      </w:r>
      <w:r w:rsidRPr="00884746">
        <w:rPr>
          <w:rFonts w:ascii="Verdana" w:hAnsi="Verdana"/>
          <w:sz w:val="22"/>
          <w:szCs w:val="22"/>
        </w:rPr>
        <w:t xml:space="preserve"> </w:t>
      </w:r>
    </w:p>
    <w:p w:rsidR="00C42370" w:rsidRDefault="00C42370" w:rsidP="00C42370">
      <w:pPr>
        <w:jc w:val="center"/>
        <w:rPr>
          <w:rFonts w:ascii="Verdana" w:hAnsi="Verdana"/>
          <w:b/>
          <w:sz w:val="22"/>
          <w:szCs w:val="22"/>
        </w:rPr>
      </w:pPr>
    </w:p>
    <w:p w:rsidR="00EC0697" w:rsidRPr="00884746" w:rsidRDefault="00EC0697" w:rsidP="00C42370">
      <w:pPr>
        <w:jc w:val="center"/>
        <w:rPr>
          <w:rFonts w:ascii="Verdana" w:hAnsi="Verdana"/>
          <w:b/>
          <w:sz w:val="22"/>
          <w:szCs w:val="22"/>
        </w:rPr>
      </w:pPr>
    </w:p>
    <w:p w:rsidR="00C42370" w:rsidRDefault="00C42370" w:rsidP="00C42370">
      <w:pPr>
        <w:spacing w:line="480" w:lineRule="auto"/>
        <w:jc w:val="center"/>
        <w:rPr>
          <w:rFonts w:ascii="Verdana" w:hAnsi="Verdana"/>
          <w:b/>
          <w:sz w:val="22"/>
          <w:szCs w:val="22"/>
        </w:rPr>
      </w:pPr>
      <w:r w:rsidRPr="00884746">
        <w:rPr>
          <w:rFonts w:ascii="Verdana" w:hAnsi="Verdana"/>
          <w:b/>
          <w:sz w:val="22"/>
          <w:szCs w:val="22"/>
        </w:rPr>
        <w:t xml:space="preserve">CONSIDERANDO </w:t>
      </w:r>
    </w:p>
    <w:p w:rsidR="00C42370" w:rsidRPr="00884746" w:rsidRDefault="00C42370" w:rsidP="00C42370">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C42370" w:rsidRPr="00884746" w:rsidRDefault="00C42370" w:rsidP="00C42370">
      <w:pPr>
        <w:jc w:val="both"/>
        <w:rPr>
          <w:rFonts w:ascii="Verdana" w:hAnsi="Verdana"/>
          <w:b/>
          <w:sz w:val="22"/>
          <w:szCs w:val="22"/>
        </w:rPr>
      </w:pPr>
    </w:p>
    <w:p w:rsidR="00C42370" w:rsidRPr="00884746" w:rsidRDefault="00C42370" w:rsidP="00C42370">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Pr>
          <w:rFonts w:ascii="Verdana" w:hAnsi="Verdana"/>
          <w:sz w:val="22"/>
          <w:szCs w:val="22"/>
        </w:rPr>
        <w:t>a la señora</w:t>
      </w:r>
      <w:r w:rsidRPr="00884746">
        <w:rPr>
          <w:rFonts w:ascii="Verdana" w:hAnsi="Verdana"/>
          <w:sz w:val="22"/>
          <w:szCs w:val="22"/>
        </w:rPr>
        <w:t xml:space="preserve"> </w:t>
      </w:r>
      <w:r w:rsidR="00296DF5">
        <w:rPr>
          <w:rFonts w:ascii="Verdana" w:hAnsi="Verdana" w:cs="Arial"/>
          <w:b/>
          <w:sz w:val="22"/>
          <w:szCs w:val="22"/>
        </w:rPr>
        <w:t>K.C.R.</w:t>
      </w:r>
      <w:r w:rsidR="00491464" w:rsidRPr="00265E69">
        <w:rPr>
          <w:rFonts w:ascii="Verdana" w:hAnsi="Verdana" w:cs="Arial"/>
          <w:b/>
          <w:sz w:val="22"/>
          <w:szCs w:val="22"/>
        </w:rPr>
        <w:t xml:space="preserve">, cédula de identidad </w:t>
      </w:r>
      <w:r w:rsidR="00296DF5">
        <w:rPr>
          <w:rFonts w:ascii="Verdana" w:hAnsi="Verdana" w:cs="Arial"/>
          <w:b/>
          <w:sz w:val="22"/>
          <w:szCs w:val="22"/>
        </w:rPr>
        <w:t>XXX</w:t>
      </w:r>
      <w:r w:rsidRPr="00884746">
        <w:rPr>
          <w:rFonts w:ascii="Verdana" w:hAnsi="Verdana"/>
          <w:b/>
          <w:smallCaps/>
          <w:sz w:val="22"/>
          <w:szCs w:val="22"/>
        </w:rPr>
        <w:t>,</w:t>
      </w:r>
      <w:r w:rsidRPr="00884746">
        <w:rPr>
          <w:rFonts w:ascii="Verdana" w:hAnsi="Verdana"/>
          <w:b/>
          <w:sz w:val="22"/>
          <w:szCs w:val="22"/>
        </w:rPr>
        <w:t xml:space="preserve"> </w:t>
      </w:r>
      <w:r w:rsidRPr="00491464">
        <w:rPr>
          <w:rFonts w:ascii="Verdana" w:hAnsi="Verdana"/>
          <w:sz w:val="22"/>
          <w:szCs w:val="22"/>
        </w:rPr>
        <w:t>le</w:t>
      </w:r>
      <w:r>
        <w:rPr>
          <w:rFonts w:ascii="Verdana" w:hAnsi="Verdana"/>
          <w:b/>
          <w:sz w:val="22"/>
          <w:szCs w:val="22"/>
        </w:rPr>
        <w:t xml:space="preserve"> </w:t>
      </w:r>
      <w:r>
        <w:rPr>
          <w:rFonts w:ascii="Verdana" w:hAnsi="Verdana"/>
          <w:sz w:val="22"/>
          <w:szCs w:val="22"/>
        </w:rPr>
        <w:t xml:space="preserve">rechazan su solicitud de que se le autorice el traspaso mortis causa </w:t>
      </w:r>
      <w:proofErr w:type="gramStart"/>
      <w:r>
        <w:rPr>
          <w:rFonts w:ascii="Verdana" w:hAnsi="Verdana"/>
          <w:sz w:val="22"/>
          <w:szCs w:val="22"/>
        </w:rPr>
        <w:t xml:space="preserve">del </w:t>
      </w:r>
      <w:r w:rsidRPr="00F77071">
        <w:rPr>
          <w:rFonts w:ascii="Verdana" w:hAnsi="Verdana"/>
          <w:sz w:val="22"/>
          <w:szCs w:val="22"/>
        </w:rPr>
        <w:t xml:space="preserve"> derecho</w:t>
      </w:r>
      <w:proofErr w:type="gramEnd"/>
      <w:r w:rsidRPr="00F77071">
        <w:rPr>
          <w:rFonts w:ascii="Verdana" w:hAnsi="Verdana"/>
          <w:sz w:val="22"/>
          <w:szCs w:val="22"/>
        </w:rPr>
        <w:t xml:space="preserve"> de concesión sobre </w:t>
      </w:r>
      <w:r>
        <w:rPr>
          <w:rFonts w:ascii="Verdana" w:hAnsi="Verdana"/>
          <w:sz w:val="22"/>
          <w:szCs w:val="22"/>
        </w:rPr>
        <w:t>la placa de taxi</w:t>
      </w:r>
      <w:r w:rsidRPr="00F77071">
        <w:rPr>
          <w:rFonts w:ascii="Verdana" w:hAnsi="Verdana"/>
          <w:sz w:val="22"/>
          <w:szCs w:val="22"/>
        </w:rPr>
        <w:t xml:space="preserve"> </w:t>
      </w:r>
      <w:r w:rsidR="00491464">
        <w:rPr>
          <w:rFonts w:ascii="Verdana" w:hAnsi="Verdana"/>
          <w:b/>
          <w:sz w:val="22"/>
          <w:szCs w:val="22"/>
        </w:rPr>
        <w:t>TP- 766</w:t>
      </w:r>
      <w:r w:rsidRPr="00F77071">
        <w:rPr>
          <w:rFonts w:ascii="Verdana" w:hAnsi="Verdana"/>
          <w:smallCaps/>
          <w:sz w:val="22"/>
          <w:szCs w:val="22"/>
        </w:rPr>
        <w:t xml:space="preserve">, </w:t>
      </w:r>
      <w:r w:rsidRPr="00F77071">
        <w:rPr>
          <w:rFonts w:ascii="Verdana" w:hAnsi="Verdana"/>
          <w:sz w:val="22"/>
          <w:szCs w:val="22"/>
        </w:rPr>
        <w:t xml:space="preserve"> mediante el acuerdo impugnado,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Pr>
          <w:rFonts w:ascii="Verdana" w:hAnsi="Verdana"/>
          <w:sz w:val="22"/>
          <w:szCs w:val="22"/>
        </w:rPr>
        <w:t>El</w:t>
      </w:r>
      <w:r w:rsidRPr="00884746">
        <w:rPr>
          <w:rFonts w:ascii="Verdana" w:hAnsi="Verdana"/>
          <w:sz w:val="22"/>
          <w:szCs w:val="22"/>
        </w:rPr>
        <w:t xml:space="preserve"> Recurso de Apelación fue presentado dentro del  plazo legal</w:t>
      </w:r>
      <w:r>
        <w:rPr>
          <w:rFonts w:ascii="Verdana" w:hAnsi="Verdana"/>
          <w:sz w:val="22"/>
          <w:szCs w:val="22"/>
        </w:rPr>
        <w:t xml:space="preserve"> de cinco días</w:t>
      </w:r>
      <w:r w:rsidRPr="00884746">
        <w:rPr>
          <w:rFonts w:ascii="Verdana" w:hAnsi="Verdana"/>
          <w:sz w:val="22"/>
          <w:szCs w:val="22"/>
        </w:rPr>
        <w:t xml:space="preserve"> establecido </w:t>
      </w:r>
      <w:r>
        <w:rPr>
          <w:rFonts w:ascii="Verdana" w:hAnsi="Verdana"/>
          <w:sz w:val="22"/>
          <w:szCs w:val="22"/>
        </w:rPr>
        <w:t xml:space="preserve">en </w:t>
      </w:r>
      <w:r w:rsidRPr="00884746">
        <w:rPr>
          <w:rFonts w:ascii="Verdana" w:hAnsi="Verdana"/>
          <w:sz w:val="22"/>
          <w:szCs w:val="22"/>
        </w:rPr>
        <w:t>el artículo 11 de la Ley N</w:t>
      </w:r>
      <w:r>
        <w:rPr>
          <w:rFonts w:ascii="Verdana" w:hAnsi="Verdana"/>
          <w:sz w:val="22"/>
          <w:szCs w:val="22"/>
        </w:rPr>
        <w:t xml:space="preserve">. </w:t>
      </w:r>
      <w:r w:rsidRPr="00884746">
        <w:rPr>
          <w:rFonts w:ascii="Verdana" w:hAnsi="Verdana"/>
          <w:sz w:val="22"/>
          <w:szCs w:val="22"/>
        </w:rPr>
        <w:t xml:space="preserve">7969, ya que el acuerdo </w:t>
      </w:r>
      <w:r w:rsidR="00491464">
        <w:rPr>
          <w:rFonts w:ascii="Verdana" w:hAnsi="Verdana"/>
          <w:sz w:val="22"/>
          <w:szCs w:val="22"/>
        </w:rPr>
        <w:t xml:space="preserve">recurrido le </w:t>
      </w:r>
      <w:r w:rsidRPr="00884746">
        <w:rPr>
          <w:rFonts w:ascii="Verdana" w:hAnsi="Verdana"/>
          <w:sz w:val="22"/>
          <w:szCs w:val="22"/>
        </w:rPr>
        <w:t xml:space="preserve">fue notificado el día </w:t>
      </w:r>
      <w:r w:rsidR="00491464">
        <w:rPr>
          <w:rFonts w:ascii="Verdana" w:hAnsi="Verdana"/>
          <w:sz w:val="22"/>
          <w:szCs w:val="22"/>
        </w:rPr>
        <w:t>10</w:t>
      </w:r>
      <w:r>
        <w:rPr>
          <w:rFonts w:ascii="Verdana" w:hAnsi="Verdana"/>
          <w:sz w:val="22"/>
          <w:szCs w:val="22"/>
        </w:rPr>
        <w:t xml:space="preserve"> de noviembre de 2014 y</w:t>
      </w:r>
      <w:r w:rsidRPr="00884746">
        <w:rPr>
          <w:rFonts w:ascii="Verdana" w:hAnsi="Verdana"/>
          <w:sz w:val="22"/>
          <w:szCs w:val="22"/>
        </w:rPr>
        <w:t xml:space="preserve"> el recurso se </w:t>
      </w:r>
      <w:r>
        <w:rPr>
          <w:rFonts w:ascii="Verdana" w:hAnsi="Verdana"/>
          <w:sz w:val="22"/>
          <w:szCs w:val="22"/>
        </w:rPr>
        <w:t xml:space="preserve">presentó </w:t>
      </w:r>
      <w:r w:rsidRPr="00884746">
        <w:rPr>
          <w:rFonts w:ascii="Verdana" w:hAnsi="Verdana"/>
          <w:sz w:val="22"/>
          <w:szCs w:val="22"/>
        </w:rPr>
        <w:t xml:space="preserve">el </w:t>
      </w:r>
      <w:r w:rsidR="00491464">
        <w:rPr>
          <w:rFonts w:ascii="Verdana" w:hAnsi="Verdana"/>
          <w:sz w:val="22"/>
          <w:szCs w:val="22"/>
        </w:rPr>
        <w:t>17</w:t>
      </w:r>
      <w:r>
        <w:rPr>
          <w:rFonts w:ascii="Verdana" w:hAnsi="Verdana"/>
          <w:sz w:val="22"/>
          <w:szCs w:val="22"/>
        </w:rPr>
        <w:t xml:space="preserve"> </w:t>
      </w:r>
      <w:r w:rsidR="00491464">
        <w:rPr>
          <w:rFonts w:ascii="Verdana" w:hAnsi="Verdana"/>
          <w:sz w:val="22"/>
          <w:szCs w:val="22"/>
        </w:rPr>
        <w:t>del mismo mes y año</w:t>
      </w:r>
      <w:r w:rsidRPr="00884746">
        <w:rPr>
          <w:rFonts w:ascii="Verdana" w:hAnsi="Verdana"/>
          <w:sz w:val="22"/>
          <w:szCs w:val="22"/>
        </w:rPr>
        <w:t xml:space="preserve">. </w:t>
      </w:r>
    </w:p>
    <w:p w:rsidR="00C42370" w:rsidRPr="00884746" w:rsidRDefault="00C42370" w:rsidP="00C42370">
      <w:pPr>
        <w:jc w:val="both"/>
        <w:rPr>
          <w:rFonts w:ascii="Verdana" w:hAnsi="Verdana"/>
          <w:b/>
          <w:sz w:val="22"/>
          <w:szCs w:val="22"/>
        </w:rPr>
      </w:pPr>
    </w:p>
    <w:p w:rsidR="00491464" w:rsidRPr="008716A6" w:rsidRDefault="00C42370" w:rsidP="00491464">
      <w:pPr>
        <w:pStyle w:val="Default"/>
        <w:jc w:val="both"/>
        <w:rPr>
          <w:rFonts w:ascii="Verdana" w:hAnsi="Verdana"/>
          <w:color w:val="auto"/>
          <w:sz w:val="22"/>
          <w:szCs w:val="22"/>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r w:rsidRPr="00884746">
        <w:rPr>
          <w:rFonts w:ascii="Verdana" w:hAnsi="Verdana"/>
          <w:b/>
          <w:sz w:val="22"/>
          <w:szCs w:val="22"/>
        </w:rPr>
        <w:t>A).-</w:t>
      </w:r>
      <w:r w:rsidRPr="00AB5FE2">
        <w:rPr>
          <w:rFonts w:ascii="Verdana" w:hAnsi="Verdana"/>
          <w:sz w:val="22"/>
          <w:szCs w:val="22"/>
        </w:rPr>
        <w:t xml:space="preserve"> </w:t>
      </w:r>
      <w:r w:rsidR="00491464">
        <w:rPr>
          <w:rFonts w:ascii="Verdana" w:hAnsi="Verdana"/>
          <w:sz w:val="22"/>
          <w:szCs w:val="22"/>
        </w:rPr>
        <w:t xml:space="preserve">Mediante </w:t>
      </w:r>
      <w:r w:rsidR="00491464" w:rsidRPr="00265E69">
        <w:rPr>
          <w:rFonts w:ascii="Verdana" w:hAnsi="Verdana" w:cs="Arial"/>
          <w:b/>
          <w:sz w:val="22"/>
          <w:szCs w:val="22"/>
        </w:rPr>
        <w:t xml:space="preserve">Artículo </w:t>
      </w:r>
      <w:r w:rsidR="00491464">
        <w:rPr>
          <w:rFonts w:ascii="Verdana" w:hAnsi="Verdana" w:cs="Arial"/>
          <w:b/>
          <w:sz w:val="22"/>
          <w:szCs w:val="22"/>
        </w:rPr>
        <w:t>7.29.3</w:t>
      </w:r>
      <w:r w:rsidR="00491464" w:rsidRPr="00265E69">
        <w:rPr>
          <w:rFonts w:ascii="Verdana" w:hAnsi="Verdana" w:cs="Arial"/>
          <w:b/>
          <w:sz w:val="22"/>
          <w:szCs w:val="22"/>
        </w:rPr>
        <w:t xml:space="preserve"> de la Sesión Ordinaria </w:t>
      </w:r>
      <w:r w:rsidR="00491464">
        <w:rPr>
          <w:rFonts w:ascii="Verdana" w:hAnsi="Verdana" w:cs="Arial"/>
          <w:b/>
          <w:sz w:val="22"/>
          <w:szCs w:val="22"/>
        </w:rPr>
        <w:t>59-2014 del 15 de octubre de 2014</w:t>
      </w:r>
      <w:r w:rsidR="00491464">
        <w:rPr>
          <w:rFonts w:ascii="Verdana" w:hAnsi="Verdana"/>
          <w:b/>
          <w:sz w:val="22"/>
          <w:szCs w:val="22"/>
        </w:rPr>
        <w:t xml:space="preserve">, </w:t>
      </w:r>
      <w:r w:rsidR="00491464">
        <w:rPr>
          <w:rFonts w:ascii="Verdana" w:hAnsi="Verdana"/>
          <w:sz w:val="22"/>
          <w:szCs w:val="22"/>
        </w:rPr>
        <w:t xml:space="preserve">la Junta Directiva del Consejo de Transporte Público conoce y avala el Informe </w:t>
      </w:r>
      <w:r w:rsidR="00491464" w:rsidRPr="0046740C">
        <w:rPr>
          <w:rFonts w:ascii="Verdana" w:hAnsi="Verdana"/>
          <w:b/>
          <w:bCs/>
          <w:sz w:val="22"/>
          <w:szCs w:val="22"/>
          <w:lang w:val="es-ES"/>
        </w:rPr>
        <w:t xml:space="preserve">DAJ 2014-003793 </w:t>
      </w:r>
      <w:r w:rsidR="00491464">
        <w:rPr>
          <w:rFonts w:ascii="Verdana" w:hAnsi="Verdana"/>
          <w:sz w:val="22"/>
          <w:szCs w:val="22"/>
        </w:rPr>
        <w:t xml:space="preserve">de la Dirección de Asuntos Jurídicos y rechaza la solicitud de traspaso Mortis Causa presentada por </w:t>
      </w:r>
      <w:r w:rsidR="00296DF5">
        <w:rPr>
          <w:rFonts w:ascii="Verdana" w:hAnsi="Verdana" w:cs="Arial"/>
          <w:b/>
          <w:sz w:val="22"/>
          <w:szCs w:val="22"/>
        </w:rPr>
        <w:t>K.C.R.</w:t>
      </w:r>
      <w:r w:rsidR="00491464">
        <w:rPr>
          <w:rFonts w:ascii="Verdana" w:hAnsi="Verdana" w:cs="Arial"/>
          <w:b/>
          <w:sz w:val="22"/>
          <w:szCs w:val="22"/>
        </w:rPr>
        <w:t xml:space="preserve"> </w:t>
      </w:r>
      <w:r w:rsidR="00491464" w:rsidRPr="0046740C">
        <w:rPr>
          <w:rFonts w:ascii="Verdana" w:hAnsi="Verdana" w:cs="Arial"/>
          <w:sz w:val="22"/>
          <w:szCs w:val="22"/>
        </w:rPr>
        <w:t>por cuanto</w:t>
      </w:r>
      <w:r w:rsidR="00491464">
        <w:rPr>
          <w:rFonts w:ascii="Verdana" w:hAnsi="Verdana"/>
          <w:sz w:val="22"/>
          <w:szCs w:val="22"/>
        </w:rPr>
        <w:t xml:space="preserve"> </w:t>
      </w:r>
      <w:r w:rsidR="00491464" w:rsidRPr="001B44F7">
        <w:rPr>
          <w:rFonts w:ascii="Verdana" w:hAnsi="Verdana"/>
          <w:i/>
          <w:sz w:val="22"/>
          <w:szCs w:val="22"/>
        </w:rPr>
        <w:t>“</w:t>
      </w:r>
      <w:r w:rsidR="00491464" w:rsidRPr="001B44F7">
        <w:rPr>
          <w:rFonts w:ascii="Verdana" w:hAnsi="Verdana"/>
          <w:b/>
          <w:bCs/>
          <w:i/>
          <w:sz w:val="22"/>
          <w:szCs w:val="22"/>
        </w:rPr>
        <w:t xml:space="preserve">Rechazar </w:t>
      </w:r>
      <w:r w:rsidR="00491464" w:rsidRPr="001B44F7">
        <w:rPr>
          <w:rFonts w:ascii="Verdana" w:hAnsi="Verdana"/>
          <w:i/>
          <w:sz w:val="22"/>
          <w:szCs w:val="22"/>
        </w:rPr>
        <w:t xml:space="preserve">la solicitud para que se transfiera a su favor la concesión administrativa modalidad taxi placas </w:t>
      </w:r>
      <w:proofErr w:type="spellStart"/>
      <w:r w:rsidR="00296DF5">
        <w:rPr>
          <w:rFonts w:ascii="Verdana" w:hAnsi="Verdana"/>
          <w:i/>
          <w:sz w:val="22"/>
          <w:szCs w:val="22"/>
        </w:rPr>
        <w:t>XXX</w:t>
      </w:r>
      <w:r w:rsidR="00491464" w:rsidRPr="001B44F7">
        <w:rPr>
          <w:rFonts w:ascii="Verdana" w:hAnsi="Verdana"/>
          <w:i/>
          <w:sz w:val="22"/>
          <w:szCs w:val="22"/>
        </w:rPr>
        <w:t>del</w:t>
      </w:r>
      <w:proofErr w:type="spellEnd"/>
      <w:r w:rsidR="00491464" w:rsidRPr="001B44F7">
        <w:rPr>
          <w:rFonts w:ascii="Verdana" w:hAnsi="Verdana"/>
          <w:i/>
          <w:sz w:val="22"/>
          <w:szCs w:val="22"/>
        </w:rPr>
        <w:t xml:space="preserve"> causante </w:t>
      </w:r>
      <w:r w:rsidR="00296DF5">
        <w:rPr>
          <w:rFonts w:ascii="Verdana" w:hAnsi="Verdana"/>
          <w:i/>
          <w:sz w:val="22"/>
          <w:szCs w:val="22"/>
        </w:rPr>
        <w:t>O.C.H.</w:t>
      </w:r>
      <w:r w:rsidR="00491464" w:rsidRPr="001B44F7">
        <w:rPr>
          <w:rFonts w:ascii="Verdana" w:hAnsi="Verdana"/>
          <w:i/>
          <w:sz w:val="22"/>
          <w:szCs w:val="22"/>
        </w:rPr>
        <w:t xml:space="preserve"> adjudicada dentro del Primer Procedimiento Especial Abreviado de Taxis con fundamento en la Ley 9027, por no haber sido designada como beneficiaria titular o suplente. </w:t>
      </w:r>
      <w:r w:rsidR="00491464" w:rsidRPr="001B44F7">
        <w:rPr>
          <w:rFonts w:ascii="Verdana" w:hAnsi="Verdana"/>
          <w:b/>
          <w:bCs/>
          <w:i/>
          <w:sz w:val="22"/>
          <w:szCs w:val="22"/>
        </w:rPr>
        <w:t xml:space="preserve">2.- Cancelar </w:t>
      </w:r>
      <w:r w:rsidR="00491464" w:rsidRPr="001B44F7">
        <w:rPr>
          <w:rFonts w:ascii="Verdana" w:hAnsi="Verdana"/>
          <w:i/>
          <w:sz w:val="22"/>
          <w:szCs w:val="22"/>
        </w:rPr>
        <w:t xml:space="preserve">la concesión de taxi placa </w:t>
      </w:r>
      <w:proofErr w:type="spellStart"/>
      <w:r w:rsidR="00296DF5">
        <w:rPr>
          <w:rFonts w:ascii="Verdana" w:hAnsi="Verdana"/>
          <w:b/>
          <w:bCs/>
          <w:i/>
          <w:sz w:val="22"/>
          <w:szCs w:val="22"/>
        </w:rPr>
        <w:t>XXX</w:t>
      </w:r>
      <w:r w:rsidR="00491464" w:rsidRPr="001B44F7">
        <w:rPr>
          <w:rFonts w:ascii="Verdana" w:hAnsi="Verdana"/>
          <w:i/>
          <w:sz w:val="22"/>
          <w:szCs w:val="22"/>
        </w:rPr>
        <w:t>por</w:t>
      </w:r>
      <w:proofErr w:type="spellEnd"/>
      <w:r w:rsidR="00491464" w:rsidRPr="001B44F7">
        <w:rPr>
          <w:rFonts w:ascii="Verdana" w:hAnsi="Verdana"/>
          <w:i/>
          <w:sz w:val="22"/>
          <w:szCs w:val="22"/>
        </w:rPr>
        <w:t xml:space="preserve"> muerte del concesionario y no cumplir con los requisitos del proceso del de mortis causa…”</w:t>
      </w:r>
      <w:r w:rsidR="00491464">
        <w:rPr>
          <w:rFonts w:ascii="Verdana" w:hAnsi="Verdana"/>
          <w:sz w:val="22"/>
          <w:szCs w:val="22"/>
        </w:rPr>
        <w:t>.</w:t>
      </w:r>
      <w:r w:rsidR="00491464" w:rsidRPr="009A6ABB">
        <w:rPr>
          <w:rFonts w:ascii="Verdana" w:hAnsi="Verdana"/>
          <w:sz w:val="22"/>
          <w:szCs w:val="22"/>
        </w:rPr>
        <w:t xml:space="preserve"> </w:t>
      </w:r>
      <w:r w:rsidR="00491464" w:rsidRPr="008716A6">
        <w:rPr>
          <w:rFonts w:ascii="Verdana" w:hAnsi="Verdana"/>
          <w:color w:val="auto"/>
          <w:sz w:val="22"/>
          <w:szCs w:val="22"/>
        </w:rPr>
        <w:t xml:space="preserve">(Léanse folios  </w:t>
      </w:r>
      <w:r w:rsidR="008716A6" w:rsidRPr="008716A6">
        <w:rPr>
          <w:rFonts w:ascii="Verdana" w:hAnsi="Verdana"/>
          <w:color w:val="auto"/>
          <w:sz w:val="22"/>
          <w:szCs w:val="22"/>
        </w:rPr>
        <w:t>16 y 17</w:t>
      </w:r>
      <w:r w:rsidR="00491464" w:rsidRPr="008716A6">
        <w:rPr>
          <w:rFonts w:ascii="Verdana" w:hAnsi="Verdana"/>
          <w:color w:val="auto"/>
          <w:sz w:val="22"/>
          <w:szCs w:val="22"/>
        </w:rPr>
        <w:t xml:space="preserve">  del expediente administrativo)</w:t>
      </w:r>
    </w:p>
    <w:p w:rsidR="00214A1C" w:rsidRPr="00884746" w:rsidRDefault="00C42370" w:rsidP="00214A1C">
      <w:pPr>
        <w:jc w:val="both"/>
        <w:rPr>
          <w:rFonts w:ascii="Verdana" w:hAnsi="Verdana"/>
          <w:sz w:val="22"/>
          <w:szCs w:val="22"/>
        </w:rPr>
      </w:pPr>
      <w:r w:rsidRPr="00884746">
        <w:rPr>
          <w:rFonts w:ascii="Verdana" w:hAnsi="Verdana"/>
          <w:b/>
          <w:sz w:val="22"/>
          <w:szCs w:val="22"/>
        </w:rPr>
        <w:t>B</w:t>
      </w:r>
      <w:r w:rsidRPr="00884746">
        <w:rPr>
          <w:rFonts w:ascii="Verdana" w:hAnsi="Verdana"/>
          <w:b/>
          <w:smallCaps/>
          <w:sz w:val="22"/>
          <w:szCs w:val="22"/>
        </w:rPr>
        <w:t xml:space="preserve">).- </w:t>
      </w:r>
      <w:r w:rsidR="00214A1C">
        <w:rPr>
          <w:rFonts w:ascii="Verdana" w:hAnsi="Verdana"/>
          <w:sz w:val="22"/>
          <w:szCs w:val="22"/>
          <w:lang w:val="es-MX"/>
        </w:rPr>
        <w:t xml:space="preserve">La </w:t>
      </w:r>
      <w:r w:rsidR="00214A1C" w:rsidRPr="00884746">
        <w:rPr>
          <w:rFonts w:ascii="Verdana" w:hAnsi="Verdana"/>
          <w:sz w:val="22"/>
          <w:szCs w:val="22"/>
          <w:lang w:val="es-MX"/>
        </w:rPr>
        <w:t xml:space="preserve"> </w:t>
      </w:r>
      <w:r w:rsidR="00214A1C">
        <w:rPr>
          <w:rFonts w:ascii="Verdana" w:hAnsi="Verdana"/>
          <w:sz w:val="22"/>
          <w:szCs w:val="22"/>
        </w:rPr>
        <w:t xml:space="preserve">recurrente </w:t>
      </w:r>
      <w:r w:rsidR="00214A1C" w:rsidRPr="00884746">
        <w:rPr>
          <w:rFonts w:ascii="Verdana" w:hAnsi="Verdana"/>
          <w:sz w:val="22"/>
          <w:szCs w:val="22"/>
        </w:rPr>
        <w:t>manifiesta</w:t>
      </w:r>
      <w:r w:rsidR="00214A1C" w:rsidRPr="00A33A99">
        <w:rPr>
          <w:rFonts w:ascii="Verdana" w:hAnsi="Verdana"/>
          <w:sz w:val="22"/>
          <w:szCs w:val="22"/>
        </w:rPr>
        <w:t xml:space="preserve"> </w:t>
      </w:r>
      <w:r w:rsidR="00214A1C">
        <w:rPr>
          <w:rFonts w:ascii="Verdana" w:hAnsi="Verdana"/>
          <w:sz w:val="22"/>
          <w:szCs w:val="22"/>
        </w:rPr>
        <w:t>en su escrito</w:t>
      </w:r>
      <w:r w:rsidR="00214A1C" w:rsidRPr="00884746">
        <w:rPr>
          <w:rFonts w:ascii="Verdana" w:hAnsi="Verdana"/>
          <w:sz w:val="22"/>
          <w:szCs w:val="22"/>
        </w:rPr>
        <w:t xml:space="preserve"> </w:t>
      </w:r>
      <w:r w:rsidR="00214A1C">
        <w:rPr>
          <w:rFonts w:ascii="Verdana" w:hAnsi="Verdana"/>
          <w:sz w:val="22"/>
          <w:szCs w:val="22"/>
        </w:rPr>
        <w:t xml:space="preserve">de impugnación que presenta nulidad absoluta del acuerdo impugnado ya que al no estar el Reglamento para el cumplimiento de los requisitos de beneficiarios es necesario mantener el plazo mayor para la aplicación de la Ley resultando viable considerar los </w:t>
      </w:r>
      <w:r w:rsidR="00214A1C">
        <w:rPr>
          <w:rFonts w:ascii="Verdana" w:hAnsi="Verdana"/>
          <w:sz w:val="22"/>
          <w:szCs w:val="22"/>
        </w:rPr>
        <w:lastRenderedPageBreak/>
        <w:t>requisitos y procedimientos antes de la Ley para ese tipo de traspasos.  Por otro lado manifiesta también que el Consejo de Transporte Público en otros casos se ha apartado del criterio técnico y ha favorecido a adjudicatarios no aplicando la Ley estricto sensu</w:t>
      </w:r>
      <w:r w:rsidR="00214A1C" w:rsidRPr="00884746">
        <w:rPr>
          <w:rFonts w:ascii="Verdana" w:hAnsi="Verdana"/>
          <w:sz w:val="22"/>
          <w:szCs w:val="22"/>
        </w:rPr>
        <w:t xml:space="preserve"> (</w:t>
      </w:r>
      <w:r w:rsidR="00214A1C">
        <w:rPr>
          <w:rFonts w:ascii="Verdana" w:hAnsi="Verdana"/>
          <w:sz w:val="22"/>
          <w:szCs w:val="22"/>
        </w:rPr>
        <w:t>L</w:t>
      </w:r>
      <w:r w:rsidR="00214A1C" w:rsidRPr="00884746">
        <w:rPr>
          <w:rFonts w:ascii="Verdana" w:hAnsi="Verdana"/>
          <w:sz w:val="22"/>
          <w:szCs w:val="22"/>
        </w:rPr>
        <w:t xml:space="preserve">éase folios </w:t>
      </w:r>
      <w:r w:rsidR="00214A1C">
        <w:rPr>
          <w:rFonts w:ascii="Verdana" w:hAnsi="Verdana"/>
          <w:sz w:val="22"/>
          <w:szCs w:val="22"/>
        </w:rPr>
        <w:t>11</w:t>
      </w:r>
      <w:r w:rsidR="00214A1C" w:rsidRPr="00884746">
        <w:rPr>
          <w:rFonts w:ascii="Verdana" w:hAnsi="Verdana"/>
          <w:sz w:val="22"/>
          <w:szCs w:val="22"/>
        </w:rPr>
        <w:t xml:space="preserve"> al </w:t>
      </w:r>
      <w:r w:rsidR="00214A1C">
        <w:rPr>
          <w:rFonts w:ascii="Verdana" w:hAnsi="Verdana"/>
          <w:sz w:val="22"/>
          <w:szCs w:val="22"/>
        </w:rPr>
        <w:t>13</w:t>
      </w:r>
      <w:r w:rsidR="00214A1C" w:rsidRPr="00884746">
        <w:rPr>
          <w:rFonts w:ascii="Verdana" w:hAnsi="Verdana"/>
          <w:sz w:val="22"/>
          <w:szCs w:val="22"/>
        </w:rPr>
        <w:t xml:space="preserve"> del expediente administrativo)</w:t>
      </w:r>
      <w:r w:rsidR="00214A1C">
        <w:rPr>
          <w:rFonts w:ascii="Verdana" w:hAnsi="Verdana"/>
          <w:sz w:val="22"/>
          <w:szCs w:val="22"/>
        </w:rPr>
        <w:t>.</w:t>
      </w:r>
    </w:p>
    <w:p w:rsidR="00177336" w:rsidRPr="00884746" w:rsidRDefault="00C42370" w:rsidP="00177336">
      <w:pPr>
        <w:jc w:val="both"/>
        <w:rPr>
          <w:rFonts w:ascii="Verdana" w:hAnsi="Verdana"/>
          <w:sz w:val="22"/>
          <w:szCs w:val="22"/>
          <w:lang w:val="es-MX"/>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177336" w:rsidRPr="00884746">
        <w:rPr>
          <w:rFonts w:ascii="Verdana" w:hAnsi="Verdana"/>
          <w:sz w:val="22"/>
          <w:szCs w:val="22"/>
          <w:lang w:val="es-MX"/>
        </w:rPr>
        <w:t>La Junta Directiva del Consejo de Transporte Público</w:t>
      </w:r>
      <w:r w:rsidR="00177336">
        <w:rPr>
          <w:rFonts w:ascii="Verdana" w:hAnsi="Verdana"/>
          <w:sz w:val="22"/>
          <w:szCs w:val="22"/>
          <w:lang w:val="es-MX"/>
        </w:rPr>
        <w:t xml:space="preserve"> </w:t>
      </w:r>
      <w:r w:rsidR="00177336" w:rsidRPr="00884746">
        <w:rPr>
          <w:rFonts w:ascii="Verdana" w:hAnsi="Verdana"/>
          <w:sz w:val="22"/>
          <w:szCs w:val="22"/>
          <w:lang w:val="es-MX"/>
        </w:rPr>
        <w:t xml:space="preserve">mediante </w:t>
      </w:r>
      <w:r w:rsidR="00177336">
        <w:rPr>
          <w:rFonts w:ascii="Verdana" w:hAnsi="Verdana"/>
          <w:sz w:val="22"/>
          <w:szCs w:val="22"/>
          <w:lang w:val="es-MX"/>
        </w:rPr>
        <w:t>A</w:t>
      </w:r>
      <w:r w:rsidR="00177336" w:rsidRPr="00884746">
        <w:rPr>
          <w:rFonts w:ascii="Verdana" w:hAnsi="Verdana"/>
          <w:sz w:val="22"/>
          <w:szCs w:val="22"/>
          <w:lang w:val="es-MX"/>
        </w:rPr>
        <w:t xml:space="preserve">rtículo </w:t>
      </w:r>
      <w:r w:rsidR="00177336">
        <w:rPr>
          <w:rFonts w:ascii="Verdana" w:hAnsi="Verdana"/>
          <w:sz w:val="22"/>
          <w:szCs w:val="22"/>
          <w:lang w:val="es-MX"/>
        </w:rPr>
        <w:t xml:space="preserve">8.4.1 de la Sesión Ordinaria 23-2015 celebrada el 29 de abril de 2015, aprueba el informe de la Dirección de Asuntos Jurídicos el DAJ-2015-001322 de 22 de abril  de 2015 y rechaza el recurso de Revocatoria y la Nulidad absoluta presentada por considerar que el Consejo </w:t>
      </w:r>
      <w:proofErr w:type="spellStart"/>
      <w:r w:rsidR="00177336">
        <w:rPr>
          <w:rFonts w:ascii="Verdana" w:hAnsi="Verdana"/>
          <w:sz w:val="22"/>
          <w:szCs w:val="22"/>
          <w:lang w:val="es-MX"/>
        </w:rPr>
        <w:t>actuo</w:t>
      </w:r>
      <w:proofErr w:type="spellEnd"/>
      <w:r w:rsidR="00177336">
        <w:rPr>
          <w:rFonts w:ascii="Verdana" w:hAnsi="Verdana"/>
          <w:sz w:val="22"/>
          <w:szCs w:val="22"/>
          <w:lang w:val="es-MX"/>
        </w:rPr>
        <w:t xml:space="preserve"> apegado al principio de Legalidad dado que el concesionario de la Placa de Taxi número TP-766, falleció sin dejar beneficiario y la Ley entro en vigencia el 28 de febrero de 2012</w:t>
      </w:r>
      <w:r w:rsidR="00EC0697">
        <w:rPr>
          <w:rFonts w:ascii="Verdana" w:hAnsi="Verdana"/>
          <w:sz w:val="22"/>
          <w:szCs w:val="22"/>
          <w:lang w:val="es-MX"/>
        </w:rPr>
        <w:t xml:space="preserve"> y</w:t>
      </w:r>
      <w:r w:rsidR="00177336">
        <w:rPr>
          <w:rFonts w:ascii="Verdana" w:hAnsi="Verdana"/>
          <w:sz w:val="22"/>
          <w:szCs w:val="22"/>
          <w:lang w:val="es-MX"/>
        </w:rPr>
        <w:t xml:space="preserve"> el señor </w:t>
      </w:r>
      <w:r w:rsidR="00296DF5">
        <w:rPr>
          <w:rFonts w:ascii="Verdana" w:hAnsi="Verdana"/>
          <w:sz w:val="22"/>
          <w:szCs w:val="22"/>
          <w:lang w:val="es-MX"/>
        </w:rPr>
        <w:t>O.C.H.</w:t>
      </w:r>
      <w:r w:rsidR="00177336">
        <w:rPr>
          <w:rFonts w:ascii="Verdana" w:hAnsi="Verdana"/>
          <w:sz w:val="22"/>
          <w:szCs w:val="22"/>
          <w:lang w:val="es-MX"/>
        </w:rPr>
        <w:t xml:space="preserve"> concesionario muere el 9 de marzo de 2012 y la solicitud de traspaso se hace el 6 de agosto de 2013, por lo que no pudiendo hace</w:t>
      </w:r>
      <w:r w:rsidR="00EC0697">
        <w:rPr>
          <w:rFonts w:ascii="Verdana" w:hAnsi="Verdana"/>
          <w:sz w:val="22"/>
          <w:szCs w:val="22"/>
          <w:lang w:val="es-MX"/>
        </w:rPr>
        <w:t>r</w:t>
      </w:r>
      <w:r w:rsidR="00177336">
        <w:rPr>
          <w:rFonts w:ascii="Verdana" w:hAnsi="Verdana"/>
          <w:sz w:val="22"/>
          <w:szCs w:val="22"/>
          <w:lang w:val="es-MX"/>
        </w:rPr>
        <w:t xml:space="preserve"> excepciones en la Ley lo procedente es rechazar el recurso de revocatoria y  la nulidad por improcedentes </w:t>
      </w:r>
      <w:r w:rsidR="00177336" w:rsidRPr="00884746">
        <w:rPr>
          <w:rFonts w:ascii="Verdana" w:hAnsi="Verdana"/>
          <w:sz w:val="22"/>
          <w:szCs w:val="22"/>
          <w:lang w:val="es-MX"/>
        </w:rPr>
        <w:t>(</w:t>
      </w:r>
      <w:r w:rsidR="00177336">
        <w:rPr>
          <w:rFonts w:ascii="Verdana" w:hAnsi="Verdana"/>
          <w:sz w:val="22"/>
          <w:szCs w:val="22"/>
          <w:lang w:val="es-MX"/>
        </w:rPr>
        <w:t>L</w:t>
      </w:r>
      <w:r w:rsidR="00177336" w:rsidRPr="00884746">
        <w:rPr>
          <w:rFonts w:ascii="Verdana" w:hAnsi="Verdana"/>
          <w:sz w:val="22"/>
          <w:szCs w:val="22"/>
          <w:lang w:val="es-MX"/>
        </w:rPr>
        <w:t xml:space="preserve">éase folios </w:t>
      </w:r>
      <w:r w:rsidR="00177336">
        <w:rPr>
          <w:rFonts w:ascii="Verdana" w:hAnsi="Verdana"/>
          <w:sz w:val="22"/>
          <w:szCs w:val="22"/>
          <w:lang w:val="es-MX"/>
        </w:rPr>
        <w:t xml:space="preserve">del 1 al 2 y  del 5 al 8 </w:t>
      </w:r>
      <w:r w:rsidR="00177336" w:rsidRPr="00884746">
        <w:rPr>
          <w:rFonts w:ascii="Verdana" w:hAnsi="Verdana"/>
          <w:sz w:val="22"/>
          <w:szCs w:val="22"/>
          <w:lang w:val="es-MX"/>
        </w:rPr>
        <w:t xml:space="preserve"> del expediente administrativo)</w:t>
      </w:r>
      <w:r w:rsidR="00177336">
        <w:rPr>
          <w:rFonts w:ascii="Verdana" w:hAnsi="Verdana"/>
          <w:sz w:val="22"/>
          <w:szCs w:val="22"/>
          <w:lang w:val="es-MX"/>
        </w:rPr>
        <w:t>.</w:t>
      </w:r>
    </w:p>
    <w:p w:rsidR="00177336" w:rsidRPr="00177336" w:rsidRDefault="00177336" w:rsidP="00177336">
      <w:pPr>
        <w:pStyle w:val="Default"/>
        <w:jc w:val="both"/>
        <w:rPr>
          <w:rFonts w:ascii="Verdana" w:hAnsi="Verdana"/>
          <w:b/>
          <w:sz w:val="22"/>
          <w:szCs w:val="22"/>
          <w:lang w:val="es-MX"/>
        </w:rPr>
      </w:pPr>
    </w:p>
    <w:p w:rsidR="00C42370" w:rsidRPr="00884746" w:rsidRDefault="00C42370" w:rsidP="00C42370">
      <w:pPr>
        <w:jc w:val="both"/>
        <w:rPr>
          <w:rFonts w:ascii="Verdana" w:hAnsi="Verdana"/>
          <w:b/>
          <w:sz w:val="22"/>
          <w:szCs w:val="22"/>
        </w:rPr>
      </w:pPr>
      <w:r w:rsidRPr="00884746">
        <w:rPr>
          <w:rFonts w:ascii="Verdana" w:hAnsi="Verdana"/>
          <w:b/>
          <w:sz w:val="22"/>
          <w:szCs w:val="22"/>
        </w:rPr>
        <w:t>4.- HECHOS NO PROBADOS</w:t>
      </w:r>
    </w:p>
    <w:p w:rsidR="00C42370" w:rsidRPr="00884746" w:rsidRDefault="00C42370" w:rsidP="00C42370">
      <w:pPr>
        <w:jc w:val="both"/>
        <w:rPr>
          <w:rFonts w:ascii="Verdana" w:hAnsi="Verdana"/>
          <w:b/>
          <w:sz w:val="22"/>
          <w:szCs w:val="22"/>
        </w:rPr>
      </w:pPr>
    </w:p>
    <w:p w:rsidR="00C42370" w:rsidRPr="00884746" w:rsidRDefault="00C42370" w:rsidP="00C42370">
      <w:pPr>
        <w:pStyle w:val="Textoindependiente"/>
        <w:rPr>
          <w:rFonts w:ascii="Verdana" w:hAnsi="Verdana"/>
          <w:sz w:val="22"/>
          <w:szCs w:val="22"/>
        </w:rPr>
      </w:pPr>
      <w:r w:rsidRPr="00884746">
        <w:rPr>
          <w:rFonts w:ascii="Verdana" w:hAnsi="Verdana"/>
          <w:sz w:val="22"/>
          <w:szCs w:val="22"/>
        </w:rPr>
        <w:t xml:space="preserve">Ninguno de importancia para  la resolución del presente asunto. </w:t>
      </w:r>
    </w:p>
    <w:p w:rsidR="00C42370" w:rsidRPr="00884746" w:rsidRDefault="00C42370" w:rsidP="00C42370">
      <w:pPr>
        <w:jc w:val="both"/>
        <w:rPr>
          <w:rFonts w:ascii="Verdana" w:hAnsi="Verdana"/>
          <w:b/>
          <w:sz w:val="22"/>
          <w:szCs w:val="22"/>
        </w:rPr>
      </w:pPr>
    </w:p>
    <w:p w:rsidR="00C42370" w:rsidRPr="00884746" w:rsidRDefault="00C42370" w:rsidP="00C42370">
      <w:pPr>
        <w:jc w:val="both"/>
        <w:rPr>
          <w:rFonts w:ascii="Verdana" w:hAnsi="Verdana"/>
          <w:b/>
          <w:sz w:val="22"/>
          <w:szCs w:val="22"/>
        </w:rPr>
      </w:pPr>
      <w:r w:rsidRPr="00884746">
        <w:rPr>
          <w:rFonts w:ascii="Verdana" w:hAnsi="Verdana"/>
          <w:b/>
          <w:sz w:val="22"/>
          <w:szCs w:val="22"/>
        </w:rPr>
        <w:t>5.- SOBRE EL FONDO</w:t>
      </w:r>
    </w:p>
    <w:p w:rsidR="00C42370" w:rsidRDefault="00C42370" w:rsidP="00C42370">
      <w:pPr>
        <w:jc w:val="both"/>
        <w:rPr>
          <w:rFonts w:ascii="Verdana" w:hAnsi="Verdana"/>
          <w:b/>
          <w:sz w:val="22"/>
          <w:szCs w:val="22"/>
        </w:rPr>
      </w:pPr>
    </w:p>
    <w:p w:rsidR="00C42370" w:rsidRDefault="00C42370" w:rsidP="00C42370">
      <w:pPr>
        <w:jc w:val="both"/>
        <w:rPr>
          <w:rFonts w:ascii="Verdana" w:hAnsi="Verdana"/>
          <w:b/>
          <w:smallCap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00177336">
        <w:rPr>
          <w:rFonts w:ascii="Verdana" w:hAnsi="Verdana" w:cs="Arial"/>
          <w:b/>
          <w:sz w:val="22"/>
          <w:szCs w:val="22"/>
        </w:rPr>
        <w:t>7.29.3</w:t>
      </w:r>
      <w:r w:rsidR="00177336" w:rsidRPr="00265E69">
        <w:rPr>
          <w:rFonts w:ascii="Verdana" w:hAnsi="Verdana" w:cs="Arial"/>
          <w:b/>
          <w:sz w:val="22"/>
          <w:szCs w:val="22"/>
        </w:rPr>
        <w:t xml:space="preserve"> de la Sesión Ordinaria </w:t>
      </w:r>
      <w:r w:rsidR="00177336">
        <w:rPr>
          <w:rFonts w:ascii="Verdana" w:hAnsi="Verdana" w:cs="Arial"/>
          <w:b/>
          <w:sz w:val="22"/>
          <w:szCs w:val="22"/>
        </w:rPr>
        <w:t>59-2014 del 15 de octubre de 2014</w:t>
      </w:r>
      <w:r>
        <w:rPr>
          <w:rFonts w:ascii="Verdana" w:hAnsi="Verdana"/>
          <w:sz w:val="22"/>
          <w:szCs w:val="22"/>
        </w:rPr>
        <w:t>,</w:t>
      </w:r>
      <w:r w:rsidRPr="00F77071">
        <w:rPr>
          <w:rFonts w:ascii="Verdana" w:hAnsi="Verdana"/>
          <w:sz w:val="22"/>
          <w:szCs w:val="22"/>
        </w:rPr>
        <w:t xml:space="preserve"> del Consejo de Transporte </w:t>
      </w:r>
      <w:proofErr w:type="gramStart"/>
      <w:r w:rsidRPr="00F77071">
        <w:rPr>
          <w:rFonts w:ascii="Verdana" w:hAnsi="Verdana"/>
          <w:sz w:val="22"/>
          <w:szCs w:val="22"/>
        </w:rPr>
        <w:t>Público  y</w:t>
      </w:r>
      <w:proofErr w:type="gramEnd"/>
      <w:r>
        <w:rPr>
          <w:rFonts w:ascii="Verdana" w:hAnsi="Verdana"/>
          <w:sz w:val="22"/>
          <w:szCs w:val="22"/>
        </w:rPr>
        <w:t xml:space="preserve"> de ser así, </w:t>
      </w:r>
      <w:r w:rsidRPr="00F77071">
        <w:rPr>
          <w:rFonts w:ascii="Verdana" w:hAnsi="Verdana"/>
          <w:sz w:val="22"/>
          <w:szCs w:val="22"/>
        </w:rPr>
        <w:t xml:space="preserve"> </w:t>
      </w:r>
      <w:r>
        <w:rPr>
          <w:rFonts w:ascii="Verdana" w:hAnsi="Verdana"/>
          <w:sz w:val="22"/>
          <w:szCs w:val="22"/>
        </w:rPr>
        <w:t xml:space="preserve">se proceda a la anulación del mismo y se le otorgue la concesión de la placa de taxi </w:t>
      </w:r>
      <w:r w:rsidR="00177336">
        <w:rPr>
          <w:rFonts w:ascii="Verdana" w:hAnsi="Verdana"/>
          <w:b/>
          <w:sz w:val="22"/>
          <w:szCs w:val="22"/>
          <w:lang w:val="es-MX"/>
        </w:rPr>
        <w:t>TP-766</w:t>
      </w:r>
      <w:r>
        <w:rPr>
          <w:rFonts w:ascii="Verdana" w:hAnsi="Verdana"/>
          <w:b/>
          <w:sz w:val="22"/>
          <w:szCs w:val="22"/>
        </w:rPr>
        <w:t xml:space="preserve">, a la señora </w:t>
      </w:r>
      <w:r w:rsidR="00296DF5">
        <w:rPr>
          <w:rFonts w:ascii="Verdana" w:hAnsi="Verdana" w:cs="Arial"/>
          <w:b/>
          <w:sz w:val="22"/>
          <w:szCs w:val="22"/>
        </w:rPr>
        <w:t>K.C.R.</w:t>
      </w:r>
      <w:r w:rsidR="00177336" w:rsidRPr="00265E69">
        <w:rPr>
          <w:rFonts w:ascii="Verdana" w:hAnsi="Verdana" w:cs="Arial"/>
          <w:b/>
          <w:sz w:val="22"/>
          <w:szCs w:val="22"/>
        </w:rPr>
        <w:t xml:space="preserve">, cédula de identidad </w:t>
      </w:r>
      <w:r w:rsidR="00296DF5">
        <w:rPr>
          <w:rFonts w:ascii="Verdana" w:hAnsi="Verdana" w:cs="Arial"/>
          <w:b/>
          <w:sz w:val="22"/>
          <w:szCs w:val="22"/>
        </w:rPr>
        <w:t>XXX</w:t>
      </w:r>
      <w:r>
        <w:rPr>
          <w:rFonts w:ascii="Verdana" w:hAnsi="Verdana"/>
          <w:b/>
          <w:smallCaps/>
          <w:sz w:val="22"/>
          <w:szCs w:val="22"/>
        </w:rPr>
        <w:t>.</w:t>
      </w:r>
    </w:p>
    <w:p w:rsidR="00C42370" w:rsidRDefault="00C42370" w:rsidP="00C42370">
      <w:pPr>
        <w:jc w:val="both"/>
        <w:rPr>
          <w:rFonts w:ascii="Verdana" w:hAnsi="Verdana"/>
          <w:b/>
          <w:bCs/>
          <w:sz w:val="22"/>
          <w:szCs w:val="22"/>
        </w:rPr>
      </w:pPr>
    </w:p>
    <w:p w:rsidR="00C42370" w:rsidRDefault="00C42370" w:rsidP="00C42370">
      <w:pPr>
        <w:pStyle w:val="NormalWeb"/>
        <w:jc w:val="both"/>
        <w:rPr>
          <w:rFonts w:ascii="Verdana" w:hAnsi="Verdana"/>
          <w:b/>
          <w:bCs/>
          <w:sz w:val="22"/>
          <w:szCs w:val="22"/>
        </w:rPr>
      </w:pPr>
      <w:r>
        <w:rPr>
          <w:rFonts w:ascii="Verdana" w:hAnsi="Verdana"/>
          <w:b/>
          <w:bCs/>
          <w:sz w:val="22"/>
          <w:szCs w:val="22"/>
        </w:rPr>
        <w:t>DEL RECURSO PLANTEADO.</w:t>
      </w:r>
    </w:p>
    <w:p w:rsidR="00177336" w:rsidRDefault="00C42370" w:rsidP="00C42370">
      <w:pPr>
        <w:jc w:val="both"/>
        <w:rPr>
          <w:rFonts w:ascii="Verdana" w:hAnsi="Verdana"/>
          <w:sz w:val="22"/>
          <w:szCs w:val="22"/>
        </w:rPr>
      </w:pPr>
      <w:proofErr w:type="gramStart"/>
      <w:r>
        <w:rPr>
          <w:rFonts w:ascii="Verdana" w:hAnsi="Verdana"/>
          <w:sz w:val="22"/>
          <w:szCs w:val="22"/>
          <w:lang w:val="es-MX"/>
        </w:rPr>
        <w:t xml:space="preserve">La </w:t>
      </w:r>
      <w:r w:rsidRPr="00884746">
        <w:rPr>
          <w:rFonts w:ascii="Verdana" w:hAnsi="Verdana"/>
          <w:sz w:val="22"/>
          <w:szCs w:val="22"/>
          <w:lang w:val="es-MX"/>
        </w:rPr>
        <w:t xml:space="preserve"> </w:t>
      </w:r>
      <w:r>
        <w:rPr>
          <w:rFonts w:ascii="Verdana" w:hAnsi="Verdana"/>
          <w:sz w:val="22"/>
          <w:szCs w:val="22"/>
        </w:rPr>
        <w:t>recurrente</w:t>
      </w:r>
      <w:proofErr w:type="gramEnd"/>
      <w:r>
        <w:rPr>
          <w:rFonts w:ascii="Verdana" w:hAnsi="Verdana"/>
          <w:sz w:val="22"/>
          <w:szCs w:val="22"/>
        </w:rPr>
        <w:t xml:space="preserve"> </w:t>
      </w:r>
      <w:bookmarkStart w:id="0" w:name="_GoBack"/>
      <w:r w:rsidR="00296DF5">
        <w:rPr>
          <w:rFonts w:ascii="Verdana" w:hAnsi="Verdana" w:cs="Arial"/>
          <w:b/>
          <w:sz w:val="22"/>
          <w:szCs w:val="22"/>
        </w:rPr>
        <w:t>M.B.P.</w:t>
      </w:r>
      <w:bookmarkEnd w:id="0"/>
      <w:r w:rsidRPr="00265E69">
        <w:rPr>
          <w:rFonts w:ascii="Verdana" w:hAnsi="Verdana" w:cs="Arial"/>
          <w:b/>
          <w:sz w:val="22"/>
          <w:szCs w:val="22"/>
        </w:rPr>
        <w:t xml:space="preserve">, </w:t>
      </w:r>
      <w:r w:rsidR="00177336" w:rsidRPr="00884746">
        <w:rPr>
          <w:rFonts w:ascii="Verdana" w:hAnsi="Verdana"/>
          <w:sz w:val="22"/>
          <w:szCs w:val="22"/>
        </w:rPr>
        <w:t>manifiesta</w:t>
      </w:r>
      <w:r w:rsidR="00177336" w:rsidRPr="00A33A99">
        <w:rPr>
          <w:rFonts w:ascii="Verdana" w:hAnsi="Verdana"/>
          <w:sz w:val="22"/>
          <w:szCs w:val="22"/>
        </w:rPr>
        <w:t xml:space="preserve"> </w:t>
      </w:r>
      <w:r w:rsidR="00177336">
        <w:rPr>
          <w:rFonts w:ascii="Verdana" w:hAnsi="Verdana"/>
          <w:sz w:val="22"/>
          <w:szCs w:val="22"/>
        </w:rPr>
        <w:t>en su escrito</w:t>
      </w:r>
      <w:r w:rsidR="00177336" w:rsidRPr="00884746">
        <w:rPr>
          <w:rFonts w:ascii="Verdana" w:hAnsi="Verdana"/>
          <w:sz w:val="22"/>
          <w:szCs w:val="22"/>
        </w:rPr>
        <w:t xml:space="preserve"> </w:t>
      </w:r>
      <w:r w:rsidR="00177336">
        <w:rPr>
          <w:rFonts w:ascii="Verdana" w:hAnsi="Verdana"/>
          <w:sz w:val="22"/>
          <w:szCs w:val="22"/>
        </w:rPr>
        <w:t xml:space="preserve">de impugnación que presenta nulidad absoluta del acuerdo impugnado ya que al no estar el Reglamento para el cumplimiento de los requisitos de beneficiarios es necesario mantener el plazo mayor para la aplicación de la Ley resultando viable considerar los requisitos y procedimientos antes de la Ley para ese tipo de traspasos.  Por otro lado manifiesta también que el Consejo de Transporte Público en otros casos se ha apartado del criterio técnico y ha favorecido a adjudicatarios no aplicando la Ley estricto sensu. </w:t>
      </w:r>
    </w:p>
    <w:p w:rsidR="00177336" w:rsidRDefault="00177336" w:rsidP="00C42370">
      <w:pPr>
        <w:jc w:val="both"/>
        <w:rPr>
          <w:rFonts w:ascii="Verdana" w:hAnsi="Verdana"/>
          <w:sz w:val="22"/>
          <w:szCs w:val="22"/>
          <w:lang w:val="es-MX"/>
        </w:rPr>
      </w:pPr>
    </w:p>
    <w:p w:rsidR="00C42370" w:rsidRDefault="00C42370" w:rsidP="00C42370">
      <w:pPr>
        <w:jc w:val="both"/>
        <w:rPr>
          <w:rFonts w:ascii="Verdana" w:hAnsi="Verdana"/>
          <w:b/>
          <w:sz w:val="22"/>
          <w:szCs w:val="22"/>
          <w:lang w:val="es-MX"/>
        </w:rPr>
      </w:pPr>
      <w:r>
        <w:rPr>
          <w:rFonts w:ascii="Verdana" w:hAnsi="Verdana"/>
          <w:b/>
          <w:sz w:val="22"/>
          <w:szCs w:val="22"/>
          <w:lang w:val="es-MX"/>
        </w:rPr>
        <w:t xml:space="preserve">DE </w:t>
      </w:r>
      <w:r w:rsidRPr="003610D6">
        <w:rPr>
          <w:rFonts w:ascii="Verdana" w:hAnsi="Verdana"/>
          <w:b/>
          <w:sz w:val="22"/>
          <w:szCs w:val="22"/>
          <w:lang w:val="es-MX"/>
        </w:rPr>
        <w:t>LO ACTUADO POR EL CONSEJO DE TRANSPORTE PÚBLICO</w:t>
      </w:r>
    </w:p>
    <w:p w:rsidR="00C42370" w:rsidRDefault="00C42370" w:rsidP="00C42370">
      <w:pPr>
        <w:jc w:val="both"/>
        <w:rPr>
          <w:rFonts w:ascii="Verdana" w:hAnsi="Verdana"/>
          <w:b/>
          <w:sz w:val="22"/>
          <w:szCs w:val="22"/>
          <w:lang w:val="es-MX"/>
        </w:rPr>
      </w:pPr>
    </w:p>
    <w:p w:rsidR="00C42370" w:rsidRDefault="00177336" w:rsidP="00C42370">
      <w:pPr>
        <w:widowControl w:val="0"/>
        <w:tabs>
          <w:tab w:val="left" w:pos="285"/>
          <w:tab w:val="left" w:pos="720"/>
        </w:tabs>
        <w:autoSpaceDE w:val="0"/>
        <w:autoSpaceDN w:val="0"/>
        <w:adjustRightInd w:val="0"/>
        <w:jc w:val="both"/>
        <w:rPr>
          <w:rFonts w:ascii="Verdana" w:hAnsi="Verdana"/>
          <w:sz w:val="22"/>
          <w:szCs w:val="22"/>
        </w:rPr>
      </w:pPr>
      <w:r>
        <w:rPr>
          <w:rFonts w:ascii="Verdana" w:hAnsi="Verdana"/>
          <w:sz w:val="22"/>
          <w:szCs w:val="22"/>
        </w:rPr>
        <w:t xml:space="preserve">Mediante </w:t>
      </w:r>
      <w:r w:rsidRPr="00265E69">
        <w:rPr>
          <w:rFonts w:ascii="Verdana" w:hAnsi="Verdana" w:cs="Arial"/>
          <w:b/>
          <w:sz w:val="22"/>
          <w:szCs w:val="22"/>
        </w:rPr>
        <w:t xml:space="preserve">Artículo </w:t>
      </w:r>
      <w:r>
        <w:rPr>
          <w:rFonts w:ascii="Verdana" w:hAnsi="Verdana" w:cs="Arial"/>
          <w:b/>
          <w:sz w:val="22"/>
          <w:szCs w:val="22"/>
        </w:rPr>
        <w:t>7.29.3</w:t>
      </w:r>
      <w:r w:rsidRPr="00265E69">
        <w:rPr>
          <w:rFonts w:ascii="Verdana" w:hAnsi="Verdana" w:cs="Arial"/>
          <w:b/>
          <w:sz w:val="22"/>
          <w:szCs w:val="22"/>
        </w:rPr>
        <w:t xml:space="preserve"> de la Sesión Ordinaria </w:t>
      </w:r>
      <w:r>
        <w:rPr>
          <w:rFonts w:ascii="Verdana" w:hAnsi="Verdana" w:cs="Arial"/>
          <w:b/>
          <w:sz w:val="22"/>
          <w:szCs w:val="22"/>
        </w:rPr>
        <w:t>59-2014 del 15 de octubre de 2014</w:t>
      </w:r>
      <w:r>
        <w:rPr>
          <w:rFonts w:ascii="Verdana" w:hAnsi="Verdana"/>
          <w:b/>
          <w:sz w:val="22"/>
          <w:szCs w:val="22"/>
        </w:rPr>
        <w:t xml:space="preserve">, </w:t>
      </w:r>
      <w:r>
        <w:rPr>
          <w:rFonts w:ascii="Verdana" w:hAnsi="Verdana"/>
          <w:sz w:val="22"/>
          <w:szCs w:val="22"/>
        </w:rPr>
        <w:t xml:space="preserve">la Junta Directiva del Consejo de Transporte Público conoce y avala el Informe </w:t>
      </w:r>
      <w:r w:rsidRPr="0046740C">
        <w:rPr>
          <w:rFonts w:ascii="Verdana" w:hAnsi="Verdana"/>
          <w:b/>
          <w:bCs/>
          <w:sz w:val="22"/>
          <w:szCs w:val="22"/>
        </w:rPr>
        <w:t xml:space="preserve">DAJ 2014-003793 </w:t>
      </w:r>
      <w:r>
        <w:rPr>
          <w:rFonts w:ascii="Verdana" w:hAnsi="Verdana"/>
          <w:sz w:val="22"/>
          <w:szCs w:val="22"/>
        </w:rPr>
        <w:t xml:space="preserve">de la Dirección de Asuntos Jurídicos y rechaza la solicitud de traspaso Mortis Causa presentada por </w:t>
      </w:r>
      <w:r w:rsidR="00296DF5">
        <w:rPr>
          <w:rFonts w:ascii="Verdana" w:hAnsi="Verdana" w:cs="Arial"/>
          <w:b/>
          <w:sz w:val="22"/>
          <w:szCs w:val="22"/>
        </w:rPr>
        <w:t>K.C.R.</w:t>
      </w:r>
      <w:r>
        <w:rPr>
          <w:rFonts w:ascii="Verdana" w:hAnsi="Verdana" w:cs="Arial"/>
          <w:b/>
          <w:sz w:val="22"/>
          <w:szCs w:val="22"/>
        </w:rPr>
        <w:t xml:space="preserve"> </w:t>
      </w:r>
      <w:r w:rsidRPr="0046740C">
        <w:rPr>
          <w:rFonts w:ascii="Verdana" w:hAnsi="Verdana" w:cs="Arial"/>
          <w:sz w:val="22"/>
          <w:szCs w:val="22"/>
        </w:rPr>
        <w:t>por cuanto</w:t>
      </w:r>
      <w:r>
        <w:rPr>
          <w:rFonts w:ascii="Verdana" w:hAnsi="Verdana"/>
          <w:sz w:val="22"/>
          <w:szCs w:val="22"/>
        </w:rPr>
        <w:t xml:space="preserve"> </w:t>
      </w:r>
      <w:r w:rsidRPr="001B44F7">
        <w:rPr>
          <w:rFonts w:ascii="Verdana" w:hAnsi="Verdana"/>
          <w:i/>
          <w:sz w:val="22"/>
          <w:szCs w:val="22"/>
        </w:rPr>
        <w:t>“</w:t>
      </w:r>
      <w:r w:rsidRPr="001B44F7">
        <w:rPr>
          <w:rFonts w:ascii="Verdana" w:eastAsiaTheme="minorHAnsi" w:hAnsi="Verdana" w:cs="Calibri"/>
          <w:b/>
          <w:bCs/>
          <w:i/>
          <w:color w:val="000000"/>
          <w:sz w:val="22"/>
          <w:szCs w:val="22"/>
          <w:lang w:val="es-CR" w:eastAsia="en-US"/>
        </w:rPr>
        <w:t xml:space="preserve">Rechazar </w:t>
      </w:r>
      <w:r w:rsidRPr="001B44F7">
        <w:rPr>
          <w:rFonts w:ascii="Verdana" w:eastAsiaTheme="minorHAnsi" w:hAnsi="Verdana" w:cs="Calibri"/>
          <w:i/>
          <w:color w:val="000000"/>
          <w:sz w:val="22"/>
          <w:szCs w:val="22"/>
          <w:lang w:val="es-CR" w:eastAsia="en-US"/>
        </w:rPr>
        <w:t xml:space="preserve">la solicitud para que se transfiera a su favor la concesión administrativa modalidad taxi placas </w:t>
      </w:r>
      <w:proofErr w:type="spellStart"/>
      <w:r w:rsidR="00296DF5">
        <w:rPr>
          <w:rFonts w:ascii="Verdana" w:eastAsiaTheme="minorHAnsi" w:hAnsi="Verdana" w:cs="Calibri"/>
          <w:i/>
          <w:color w:val="000000"/>
          <w:sz w:val="22"/>
          <w:szCs w:val="22"/>
          <w:lang w:val="es-CR" w:eastAsia="en-US"/>
        </w:rPr>
        <w:t>XXX</w:t>
      </w:r>
      <w:r w:rsidRPr="001B44F7">
        <w:rPr>
          <w:rFonts w:ascii="Verdana" w:eastAsiaTheme="minorHAnsi" w:hAnsi="Verdana" w:cs="Calibri"/>
          <w:i/>
          <w:color w:val="000000"/>
          <w:sz w:val="22"/>
          <w:szCs w:val="22"/>
          <w:lang w:val="es-CR" w:eastAsia="en-US"/>
        </w:rPr>
        <w:t>del</w:t>
      </w:r>
      <w:proofErr w:type="spellEnd"/>
      <w:r w:rsidRPr="001B44F7">
        <w:rPr>
          <w:rFonts w:ascii="Verdana" w:eastAsiaTheme="minorHAnsi" w:hAnsi="Verdana" w:cs="Calibri"/>
          <w:i/>
          <w:color w:val="000000"/>
          <w:sz w:val="22"/>
          <w:szCs w:val="22"/>
          <w:lang w:val="es-CR" w:eastAsia="en-US"/>
        </w:rPr>
        <w:t xml:space="preserve"> causante </w:t>
      </w:r>
      <w:r w:rsidR="00296DF5">
        <w:rPr>
          <w:rFonts w:ascii="Verdana" w:eastAsiaTheme="minorHAnsi" w:hAnsi="Verdana" w:cs="Calibri"/>
          <w:i/>
          <w:color w:val="000000"/>
          <w:sz w:val="22"/>
          <w:szCs w:val="22"/>
          <w:lang w:val="es-CR" w:eastAsia="en-US"/>
        </w:rPr>
        <w:t>O.C.H.</w:t>
      </w:r>
      <w:r w:rsidRPr="001B44F7">
        <w:rPr>
          <w:rFonts w:ascii="Verdana" w:eastAsiaTheme="minorHAnsi" w:hAnsi="Verdana" w:cs="Calibri"/>
          <w:i/>
          <w:color w:val="000000"/>
          <w:sz w:val="22"/>
          <w:szCs w:val="22"/>
          <w:lang w:val="es-CR" w:eastAsia="en-US"/>
        </w:rPr>
        <w:t xml:space="preserve"> adjudicada dentro del Primer Procedimiento Especial Abreviado de Taxis con </w:t>
      </w:r>
      <w:r w:rsidRPr="001B44F7">
        <w:rPr>
          <w:rFonts w:ascii="Verdana" w:eastAsiaTheme="minorHAnsi" w:hAnsi="Verdana" w:cs="Calibri"/>
          <w:i/>
          <w:color w:val="000000"/>
          <w:sz w:val="22"/>
          <w:szCs w:val="22"/>
          <w:lang w:val="es-CR" w:eastAsia="en-US"/>
        </w:rPr>
        <w:lastRenderedPageBreak/>
        <w:t xml:space="preserve">fundamento en la Ley 9027, por no haber sido designada como beneficiaria titular o suplente. </w:t>
      </w:r>
      <w:r w:rsidRPr="001B44F7">
        <w:rPr>
          <w:rFonts w:ascii="Verdana" w:eastAsiaTheme="minorHAnsi" w:hAnsi="Verdana" w:cs="Calibri"/>
          <w:b/>
          <w:bCs/>
          <w:i/>
          <w:color w:val="000000"/>
          <w:sz w:val="22"/>
          <w:szCs w:val="22"/>
          <w:lang w:val="es-CR" w:eastAsia="en-US"/>
        </w:rPr>
        <w:t xml:space="preserve">2.- Cancelar </w:t>
      </w:r>
      <w:r w:rsidRPr="001B44F7">
        <w:rPr>
          <w:rFonts w:ascii="Verdana" w:eastAsiaTheme="minorHAnsi" w:hAnsi="Verdana" w:cs="Calibri"/>
          <w:i/>
          <w:color w:val="000000"/>
          <w:sz w:val="22"/>
          <w:szCs w:val="22"/>
          <w:lang w:val="es-CR" w:eastAsia="en-US"/>
        </w:rPr>
        <w:t xml:space="preserve">la concesión de taxi placa </w:t>
      </w:r>
      <w:proofErr w:type="spellStart"/>
      <w:r w:rsidR="00296DF5">
        <w:rPr>
          <w:rFonts w:ascii="Verdana" w:eastAsiaTheme="minorHAnsi" w:hAnsi="Verdana" w:cs="Calibri"/>
          <w:b/>
          <w:bCs/>
          <w:i/>
          <w:color w:val="000000"/>
          <w:sz w:val="22"/>
          <w:szCs w:val="22"/>
          <w:lang w:val="es-CR" w:eastAsia="en-US"/>
        </w:rPr>
        <w:t>XXX</w:t>
      </w:r>
      <w:r w:rsidRPr="001B44F7">
        <w:rPr>
          <w:rFonts w:ascii="Verdana" w:eastAsiaTheme="minorHAnsi" w:hAnsi="Verdana" w:cs="Calibri"/>
          <w:i/>
          <w:color w:val="000000"/>
          <w:sz w:val="22"/>
          <w:szCs w:val="22"/>
          <w:lang w:val="es-CR" w:eastAsia="en-US"/>
        </w:rPr>
        <w:t>por</w:t>
      </w:r>
      <w:proofErr w:type="spellEnd"/>
      <w:r w:rsidRPr="001B44F7">
        <w:rPr>
          <w:rFonts w:ascii="Verdana" w:eastAsiaTheme="minorHAnsi" w:hAnsi="Verdana" w:cs="Calibri"/>
          <w:i/>
          <w:color w:val="000000"/>
          <w:sz w:val="22"/>
          <w:szCs w:val="22"/>
          <w:lang w:val="es-CR" w:eastAsia="en-US"/>
        </w:rPr>
        <w:t xml:space="preserve"> muerte del concesionario y no cumplir con los requisitos </w:t>
      </w:r>
      <w:r w:rsidRPr="001B44F7">
        <w:rPr>
          <w:rFonts w:ascii="Verdana" w:hAnsi="Verdana"/>
          <w:i/>
          <w:sz w:val="22"/>
          <w:szCs w:val="22"/>
        </w:rPr>
        <w:t>del proceso de mortis causa…”</w:t>
      </w:r>
      <w:r>
        <w:rPr>
          <w:rFonts w:ascii="Verdana" w:hAnsi="Verdana"/>
          <w:sz w:val="22"/>
          <w:szCs w:val="22"/>
        </w:rPr>
        <w:t>.</w:t>
      </w:r>
    </w:p>
    <w:p w:rsidR="00177336" w:rsidRDefault="00177336" w:rsidP="00C42370">
      <w:pPr>
        <w:widowControl w:val="0"/>
        <w:tabs>
          <w:tab w:val="left" w:pos="285"/>
          <w:tab w:val="left" w:pos="720"/>
        </w:tabs>
        <w:autoSpaceDE w:val="0"/>
        <w:autoSpaceDN w:val="0"/>
        <w:adjustRightInd w:val="0"/>
        <w:jc w:val="both"/>
        <w:rPr>
          <w:rFonts w:ascii="Verdana" w:hAnsi="Verdana"/>
          <w:sz w:val="22"/>
          <w:szCs w:val="22"/>
        </w:rPr>
      </w:pPr>
    </w:p>
    <w:p w:rsidR="00C42370" w:rsidRDefault="00177336" w:rsidP="00C42370">
      <w:pPr>
        <w:widowControl w:val="0"/>
        <w:tabs>
          <w:tab w:val="left" w:pos="285"/>
          <w:tab w:val="left" w:pos="720"/>
        </w:tabs>
        <w:autoSpaceDE w:val="0"/>
        <w:autoSpaceDN w:val="0"/>
        <w:adjustRightInd w:val="0"/>
        <w:jc w:val="both"/>
        <w:rPr>
          <w:rFonts w:ascii="Verdana" w:hAnsi="Verdana"/>
          <w:sz w:val="22"/>
          <w:szCs w:val="22"/>
          <w:lang w:val="es-MX"/>
        </w:rPr>
      </w:pP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F00743">
        <w:rPr>
          <w:rFonts w:ascii="Verdana" w:hAnsi="Verdana"/>
          <w:b/>
          <w:sz w:val="22"/>
          <w:szCs w:val="22"/>
          <w:lang w:val="es-MX"/>
        </w:rPr>
        <w:t>Artículo 8.4.1 de la Sesión Ordinaria 23-2015 celebrada el 29 de abril de 2015</w:t>
      </w:r>
      <w:r>
        <w:rPr>
          <w:rFonts w:ascii="Verdana" w:hAnsi="Verdana"/>
          <w:sz w:val="22"/>
          <w:szCs w:val="22"/>
          <w:lang w:val="es-MX"/>
        </w:rPr>
        <w:t xml:space="preserve">, aprueba el informe de la Dirección de Asuntos Jurídicos el </w:t>
      </w:r>
      <w:r w:rsidRPr="00F00743">
        <w:rPr>
          <w:rFonts w:ascii="Verdana" w:hAnsi="Verdana"/>
          <w:b/>
          <w:sz w:val="22"/>
          <w:szCs w:val="22"/>
          <w:lang w:val="es-MX"/>
        </w:rPr>
        <w:t xml:space="preserve">DAJ-2015-001322 de 22 de abril  de 2015 </w:t>
      </w:r>
      <w:r>
        <w:rPr>
          <w:rFonts w:ascii="Verdana" w:hAnsi="Verdana"/>
          <w:sz w:val="22"/>
          <w:szCs w:val="22"/>
          <w:lang w:val="es-MX"/>
        </w:rPr>
        <w:t xml:space="preserve">y rechaza el recurso de Revocatoria y la Nulidad absoluta presentada por considerar que el Consejo </w:t>
      </w:r>
      <w:r w:rsidR="00F00743">
        <w:rPr>
          <w:rFonts w:ascii="Verdana" w:hAnsi="Verdana"/>
          <w:sz w:val="22"/>
          <w:szCs w:val="22"/>
          <w:lang w:val="es-MX"/>
        </w:rPr>
        <w:t>actuó</w:t>
      </w:r>
      <w:r>
        <w:rPr>
          <w:rFonts w:ascii="Verdana" w:hAnsi="Verdana"/>
          <w:sz w:val="22"/>
          <w:szCs w:val="22"/>
          <w:lang w:val="es-MX"/>
        </w:rPr>
        <w:t xml:space="preserve"> apegado al principio de Legalidad dado que el concesionario de la Placa de Taxi número TP-766, falleció sin dejar beneficiario y la Ley entro en vigencia el 28 de febrero de </w:t>
      </w:r>
      <w:r w:rsidR="00CB6B22">
        <w:rPr>
          <w:rFonts w:ascii="Verdana" w:hAnsi="Verdana"/>
          <w:sz w:val="22"/>
          <w:szCs w:val="22"/>
          <w:lang w:val="es-MX"/>
        </w:rPr>
        <w:t xml:space="preserve">                                                           </w:t>
      </w:r>
      <w:r>
        <w:rPr>
          <w:rFonts w:ascii="Verdana" w:hAnsi="Verdana"/>
          <w:sz w:val="22"/>
          <w:szCs w:val="22"/>
          <w:lang w:val="es-MX"/>
        </w:rPr>
        <w:t>2012</w:t>
      </w:r>
      <w:r w:rsidR="007A0088">
        <w:rPr>
          <w:rFonts w:ascii="Verdana" w:hAnsi="Verdana"/>
          <w:sz w:val="22"/>
          <w:szCs w:val="22"/>
          <w:lang w:val="es-MX"/>
        </w:rPr>
        <w:t xml:space="preserve"> y</w:t>
      </w:r>
      <w:r>
        <w:rPr>
          <w:rFonts w:ascii="Verdana" w:hAnsi="Verdana"/>
          <w:sz w:val="22"/>
          <w:szCs w:val="22"/>
          <w:lang w:val="es-MX"/>
        </w:rPr>
        <w:t xml:space="preserve"> el señor </w:t>
      </w:r>
      <w:r w:rsidR="00296DF5">
        <w:rPr>
          <w:rFonts w:ascii="Verdana" w:hAnsi="Verdana"/>
          <w:sz w:val="22"/>
          <w:szCs w:val="22"/>
          <w:lang w:val="es-MX"/>
        </w:rPr>
        <w:t>O.C.H.</w:t>
      </w:r>
      <w:r>
        <w:rPr>
          <w:rFonts w:ascii="Verdana" w:hAnsi="Verdana"/>
          <w:sz w:val="22"/>
          <w:szCs w:val="22"/>
          <w:lang w:val="es-MX"/>
        </w:rPr>
        <w:t xml:space="preserve"> concesionario muere el 9 de marzo de 2012 y la solicitud de traspaso se hace el 6 de agosto de 2013, por lo que no pudiendo hace</w:t>
      </w:r>
      <w:r w:rsidR="007A0088">
        <w:rPr>
          <w:rFonts w:ascii="Verdana" w:hAnsi="Verdana"/>
          <w:sz w:val="22"/>
          <w:szCs w:val="22"/>
          <w:lang w:val="es-MX"/>
        </w:rPr>
        <w:t>r</w:t>
      </w:r>
      <w:r>
        <w:rPr>
          <w:rFonts w:ascii="Verdana" w:hAnsi="Verdana"/>
          <w:sz w:val="22"/>
          <w:szCs w:val="22"/>
          <w:lang w:val="es-MX"/>
        </w:rPr>
        <w:t xml:space="preserve"> excepciones en la Ley lo procedente es rechazar el recurso de revocatoria y  la nulidad por improcedentes</w:t>
      </w:r>
      <w:r w:rsidR="00C42370">
        <w:rPr>
          <w:rFonts w:ascii="Verdana" w:hAnsi="Verdana"/>
          <w:sz w:val="22"/>
          <w:szCs w:val="22"/>
          <w:lang w:val="es-MX"/>
        </w:rPr>
        <w:t>.</w:t>
      </w:r>
    </w:p>
    <w:p w:rsidR="00C42370" w:rsidRPr="00884746" w:rsidRDefault="00C42370" w:rsidP="00C42370">
      <w:pPr>
        <w:widowControl w:val="0"/>
        <w:tabs>
          <w:tab w:val="left" w:pos="285"/>
          <w:tab w:val="left" w:pos="720"/>
        </w:tabs>
        <w:autoSpaceDE w:val="0"/>
        <w:autoSpaceDN w:val="0"/>
        <w:adjustRightInd w:val="0"/>
        <w:jc w:val="both"/>
        <w:rPr>
          <w:rFonts w:ascii="Verdana" w:hAnsi="Verdana"/>
          <w:sz w:val="22"/>
          <w:szCs w:val="22"/>
        </w:rPr>
      </w:pPr>
    </w:p>
    <w:p w:rsidR="00C42370" w:rsidRPr="00E61AEA" w:rsidRDefault="00C42370" w:rsidP="00C42370">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C42370" w:rsidRPr="00234E53" w:rsidRDefault="00C42370" w:rsidP="00C42370">
      <w:pPr>
        <w:autoSpaceDE w:val="0"/>
        <w:autoSpaceDN w:val="0"/>
        <w:adjustRightInd w:val="0"/>
        <w:jc w:val="both"/>
        <w:rPr>
          <w:rFonts w:ascii="Verdana" w:hAnsi="Verdana"/>
          <w:bCs/>
          <w:lang w:val="es-MX"/>
        </w:rPr>
      </w:pPr>
    </w:p>
    <w:p w:rsidR="00C42370" w:rsidRPr="00E61AEA" w:rsidRDefault="00C42370" w:rsidP="00C42370">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C42370" w:rsidRPr="00E61AEA" w:rsidRDefault="00C42370" w:rsidP="00C42370">
      <w:pPr>
        <w:autoSpaceDE w:val="0"/>
        <w:autoSpaceDN w:val="0"/>
        <w:adjustRightInd w:val="0"/>
        <w:jc w:val="both"/>
        <w:rPr>
          <w:rFonts w:ascii="Verdana" w:hAnsi="Verdana"/>
          <w:sz w:val="22"/>
          <w:szCs w:val="22"/>
          <w:lang w:val="es-MX"/>
        </w:rPr>
      </w:pPr>
    </w:p>
    <w:p w:rsidR="00C42370" w:rsidRPr="00E61AEA" w:rsidRDefault="00C42370" w:rsidP="00C42370">
      <w:pPr>
        <w:autoSpaceDE w:val="0"/>
        <w:autoSpaceDN w:val="0"/>
        <w:adjustRightInd w:val="0"/>
        <w:jc w:val="both"/>
        <w:rPr>
          <w:rFonts w:ascii="Verdana" w:hAnsi="Verdana"/>
          <w:sz w:val="22"/>
          <w:szCs w:val="22"/>
          <w:lang w:val="es-MX"/>
        </w:rPr>
      </w:pPr>
      <w:r w:rsidRPr="00E61AEA">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rsidR="00C42370" w:rsidRPr="00E61AEA" w:rsidRDefault="00C42370" w:rsidP="00C42370">
      <w:pPr>
        <w:autoSpaceDE w:val="0"/>
        <w:autoSpaceDN w:val="0"/>
        <w:adjustRightInd w:val="0"/>
        <w:jc w:val="both"/>
        <w:rPr>
          <w:rFonts w:ascii="Verdana" w:hAnsi="Verdana"/>
          <w:sz w:val="22"/>
          <w:szCs w:val="22"/>
          <w:lang w:val="es-MX"/>
        </w:rPr>
      </w:pPr>
    </w:p>
    <w:p w:rsidR="00C42370" w:rsidRPr="00E61AEA" w:rsidRDefault="00C42370" w:rsidP="00C42370">
      <w:pPr>
        <w:autoSpaceDE w:val="0"/>
        <w:autoSpaceDN w:val="0"/>
        <w:adjustRightInd w:val="0"/>
        <w:jc w:val="both"/>
        <w:rPr>
          <w:rFonts w:ascii="Verdana" w:hAnsi="Verdana"/>
          <w:b/>
          <w:sz w:val="22"/>
          <w:szCs w:val="22"/>
          <w:lang w:val="es-MX"/>
        </w:rPr>
      </w:pPr>
      <w:r w:rsidRPr="00E61AEA">
        <w:rPr>
          <w:rFonts w:ascii="Verdana" w:hAnsi="Verdana"/>
          <w:bCs/>
          <w:sz w:val="22"/>
          <w:szCs w:val="22"/>
          <w:lang w:val="es-MX"/>
        </w:rPr>
        <w:t>“II.- Sobre el principio de legalidad:</w:t>
      </w:r>
      <w:r w:rsidRPr="00E61AEA">
        <w:rPr>
          <w:rFonts w:ascii="Verdana" w:hAnsi="Verdana"/>
          <w:sz w:val="22"/>
          <w:szCs w:val="22"/>
          <w:lang w:val="es-MX"/>
        </w:rPr>
        <w:t xml:space="preserve"> El principio de legalidad que se consagra en el artículo 11 de nuestra Constitución Política, significa que </w:t>
      </w:r>
      <w:r w:rsidRPr="00E61AEA">
        <w:rPr>
          <w:rFonts w:ascii="Verdana" w:hAnsi="Verdana"/>
          <w:b/>
          <w:sz w:val="22"/>
          <w:szCs w:val="22"/>
          <w:u w:val="single"/>
          <w:lang w:val="es-MX"/>
        </w:rPr>
        <w:t>los actos y comportamientos de la Administración deben de estar regulados por norma escrita</w:t>
      </w:r>
      <w:r w:rsidRPr="00E61AEA">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E61AEA">
        <w:rPr>
          <w:rFonts w:ascii="Verdana" w:hAnsi="Verdana"/>
          <w:b/>
          <w:sz w:val="22"/>
          <w:szCs w:val="22"/>
          <w:lang w:val="es-MX"/>
        </w:rPr>
        <w:t xml:space="preserve">, </w:t>
      </w:r>
      <w:r w:rsidRPr="00E61AEA">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E61AEA">
        <w:rPr>
          <w:rFonts w:ascii="Verdana" w:hAnsi="Verdana"/>
          <w:b/>
          <w:sz w:val="22"/>
          <w:szCs w:val="22"/>
          <w:lang w:val="es-MX"/>
        </w:rPr>
        <w:t xml:space="preserve">, </w:t>
      </w:r>
      <w:r w:rsidRPr="00E61AEA">
        <w:rPr>
          <w:rFonts w:ascii="Verdana" w:hAnsi="Verdana"/>
          <w:b/>
          <w:sz w:val="22"/>
          <w:szCs w:val="22"/>
          <w:u w:val="single"/>
          <w:lang w:val="es-MX"/>
        </w:rPr>
        <w:t xml:space="preserve">en consecuencia solo le es permitido lo que esté constitucionalmente y legalmente autorizado en forma expresa y </w:t>
      </w:r>
      <w:r w:rsidRPr="00E61AEA">
        <w:rPr>
          <w:rFonts w:ascii="Verdana" w:hAnsi="Verdana"/>
          <w:b/>
          <w:i/>
          <w:sz w:val="22"/>
          <w:szCs w:val="22"/>
          <w:u w:val="single"/>
          <w:lang w:val="es-MX"/>
        </w:rPr>
        <w:t>todo lo que no les esté autorizado les está vedado. “</w:t>
      </w:r>
      <w:r w:rsidRPr="00E61AEA">
        <w:rPr>
          <w:rFonts w:ascii="Verdana" w:hAnsi="Verdana"/>
          <w:b/>
          <w:sz w:val="22"/>
          <w:szCs w:val="22"/>
          <w:lang w:val="es-MX"/>
        </w:rPr>
        <w:t xml:space="preserve"> (Lo resaltado no es del original)</w:t>
      </w:r>
    </w:p>
    <w:p w:rsidR="00C42370" w:rsidRPr="00E61AEA" w:rsidRDefault="00C42370" w:rsidP="00C42370">
      <w:pPr>
        <w:autoSpaceDE w:val="0"/>
        <w:autoSpaceDN w:val="0"/>
        <w:adjustRightInd w:val="0"/>
        <w:jc w:val="both"/>
        <w:rPr>
          <w:rFonts w:ascii="Verdana" w:hAnsi="Verdana"/>
          <w:b/>
          <w:sz w:val="22"/>
          <w:szCs w:val="22"/>
          <w:lang w:val="es-MX"/>
        </w:rPr>
      </w:pPr>
    </w:p>
    <w:p w:rsidR="00C42370" w:rsidRPr="00E61AEA" w:rsidRDefault="00C42370" w:rsidP="00C42370">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rsidR="00C42370" w:rsidRPr="00E61AEA" w:rsidRDefault="00C42370" w:rsidP="00C42370">
      <w:pPr>
        <w:jc w:val="both"/>
        <w:rPr>
          <w:rFonts w:ascii="Verdana" w:hAnsi="Verdana"/>
          <w:sz w:val="22"/>
          <w:szCs w:val="22"/>
          <w:lang w:val="es-MX"/>
        </w:rPr>
      </w:pPr>
    </w:p>
    <w:p w:rsidR="00C42370" w:rsidRDefault="00C42370" w:rsidP="00C42370">
      <w:pPr>
        <w:jc w:val="both"/>
        <w:rPr>
          <w:rFonts w:ascii="Verdana" w:hAnsi="Verdana"/>
          <w:sz w:val="22"/>
          <w:szCs w:val="22"/>
          <w:lang w:val="es-MX"/>
        </w:rPr>
      </w:pPr>
    </w:p>
    <w:p w:rsidR="00C42370" w:rsidRDefault="00C42370" w:rsidP="00C42370">
      <w:pPr>
        <w:jc w:val="both"/>
        <w:rPr>
          <w:rFonts w:ascii="Verdana" w:hAnsi="Verdana"/>
          <w:b/>
          <w:sz w:val="22"/>
          <w:szCs w:val="22"/>
        </w:rPr>
      </w:pPr>
      <w:r>
        <w:rPr>
          <w:rFonts w:ascii="Verdana" w:hAnsi="Verdana"/>
          <w:b/>
          <w:sz w:val="22"/>
          <w:szCs w:val="22"/>
        </w:rPr>
        <w:t>CASO CONCRETO.</w:t>
      </w:r>
    </w:p>
    <w:p w:rsidR="00C42370" w:rsidRDefault="00C42370" w:rsidP="00C42370">
      <w:pPr>
        <w:jc w:val="both"/>
        <w:rPr>
          <w:rFonts w:ascii="Verdana" w:hAnsi="Verdana"/>
          <w:b/>
          <w:sz w:val="22"/>
          <w:szCs w:val="22"/>
        </w:rPr>
      </w:pPr>
    </w:p>
    <w:p w:rsidR="00C42370" w:rsidRDefault="00C42370" w:rsidP="00C42370">
      <w:pPr>
        <w:jc w:val="center"/>
        <w:rPr>
          <w:rFonts w:ascii="Verdana" w:hAnsi="Verdana"/>
          <w:b/>
          <w:sz w:val="22"/>
          <w:szCs w:val="22"/>
        </w:rPr>
      </w:pPr>
    </w:p>
    <w:p w:rsidR="00C42370" w:rsidRDefault="00C42370" w:rsidP="00C42370">
      <w:pPr>
        <w:jc w:val="both"/>
        <w:rPr>
          <w:rFonts w:ascii="Verdana" w:hAnsi="Verdana"/>
          <w:sz w:val="22"/>
          <w:szCs w:val="22"/>
        </w:rPr>
      </w:pPr>
      <w:r>
        <w:rPr>
          <w:rFonts w:ascii="Verdana" w:hAnsi="Verdana"/>
          <w:sz w:val="22"/>
          <w:szCs w:val="22"/>
        </w:rPr>
        <w:t>En cuanto al caso bajo análisis, es claro que  el Consejo de Transporte Público debe actuar bajo el principio de Legalidad y no cuenta con la posibilidad,  de hacer valoraciones de índole subjetivo aún cuando pueda parecer muy loable el hacerlo.</w:t>
      </w:r>
    </w:p>
    <w:p w:rsidR="00C42370" w:rsidRDefault="00C42370" w:rsidP="00C42370">
      <w:pPr>
        <w:jc w:val="both"/>
        <w:rPr>
          <w:rFonts w:ascii="Verdana" w:hAnsi="Verdana"/>
          <w:sz w:val="22"/>
          <w:szCs w:val="22"/>
        </w:rPr>
      </w:pPr>
    </w:p>
    <w:p w:rsidR="00C42370" w:rsidRDefault="00C42370" w:rsidP="00C42370">
      <w:pPr>
        <w:jc w:val="both"/>
        <w:rPr>
          <w:rFonts w:ascii="Verdana" w:hAnsi="Verdana" w:cs="Arial"/>
          <w:sz w:val="22"/>
          <w:szCs w:val="22"/>
        </w:rPr>
      </w:pPr>
      <w:r>
        <w:rPr>
          <w:rFonts w:ascii="Verdana" w:hAnsi="Verdana"/>
          <w:sz w:val="22"/>
          <w:szCs w:val="22"/>
        </w:rPr>
        <w:t xml:space="preserve">Si nos remitimos a las piezas del expediente, específicamente al </w:t>
      </w:r>
      <w:r w:rsidR="00F00743" w:rsidRPr="00F00743">
        <w:rPr>
          <w:rFonts w:ascii="Verdana" w:hAnsi="Verdana"/>
          <w:b/>
          <w:sz w:val="22"/>
          <w:szCs w:val="22"/>
          <w:lang w:val="es-MX"/>
        </w:rPr>
        <w:t>informe de la Dirección de Asuntos Jurídicos el DAJ-2015-001322 de 22 de abril  de 2015</w:t>
      </w:r>
      <w:r w:rsidR="00F00743">
        <w:rPr>
          <w:rFonts w:ascii="Verdana" w:hAnsi="Verdana"/>
          <w:sz w:val="22"/>
          <w:szCs w:val="22"/>
          <w:lang w:val="es-MX"/>
        </w:rPr>
        <w:t xml:space="preserve"> </w:t>
      </w:r>
      <w:r>
        <w:rPr>
          <w:rFonts w:ascii="Verdana" w:hAnsi="Verdana"/>
          <w:sz w:val="22"/>
          <w:szCs w:val="22"/>
          <w:lang w:val="es-MX"/>
        </w:rPr>
        <w:t xml:space="preserve">que es el sustento jurídico del acuerdo que rechaza el recurso de revocatoria </w:t>
      </w:r>
      <w:r w:rsidR="00F00743">
        <w:rPr>
          <w:rFonts w:ascii="Verdana" w:hAnsi="Verdana"/>
          <w:sz w:val="22"/>
          <w:szCs w:val="22"/>
          <w:lang w:val="es-MX"/>
        </w:rPr>
        <w:t xml:space="preserve">y la nulidad interpuesto contra el </w:t>
      </w:r>
      <w:r w:rsidR="00F00743" w:rsidRPr="00F00743">
        <w:rPr>
          <w:rFonts w:ascii="Verdana" w:hAnsi="Verdana"/>
          <w:b/>
          <w:sz w:val="22"/>
          <w:szCs w:val="22"/>
          <w:lang w:val="es-MX"/>
        </w:rPr>
        <w:t>Artículo 8.4.1 de la Sesión Ordinaria 23-2015 celebrada el 29 de abril de 2015</w:t>
      </w:r>
      <w:r w:rsidR="00F00743">
        <w:rPr>
          <w:rFonts w:ascii="Verdana" w:hAnsi="Verdana"/>
          <w:b/>
          <w:sz w:val="22"/>
          <w:szCs w:val="22"/>
          <w:lang w:val="es-MX"/>
        </w:rPr>
        <w:t xml:space="preserve"> </w:t>
      </w:r>
      <w:r>
        <w:rPr>
          <w:rFonts w:ascii="Verdana" w:hAnsi="Verdana"/>
          <w:sz w:val="22"/>
          <w:szCs w:val="22"/>
          <w:lang w:val="es-MX"/>
        </w:rPr>
        <w:t xml:space="preserve">y al mismo recurso de Apelación presentado se tiene por demostrado con toda claridad que el causante </w:t>
      </w:r>
      <w:r w:rsidR="00F00743">
        <w:rPr>
          <w:rFonts w:ascii="Verdana" w:hAnsi="Verdana"/>
          <w:sz w:val="22"/>
          <w:szCs w:val="22"/>
          <w:lang w:val="es-MX"/>
        </w:rPr>
        <w:t>Cordero Huertas</w:t>
      </w:r>
      <w:r>
        <w:rPr>
          <w:rFonts w:ascii="Verdana" w:hAnsi="Verdana"/>
          <w:sz w:val="22"/>
          <w:szCs w:val="22"/>
          <w:lang w:val="es-MX"/>
        </w:rPr>
        <w:t xml:space="preserve">, no dejo beneficiario de la concesión, por lo que en los términos del numeral 42 bis de la Ley 9027, no puede el </w:t>
      </w:r>
      <w:r w:rsidR="00F00743">
        <w:rPr>
          <w:rFonts w:ascii="Verdana" w:hAnsi="Verdana"/>
          <w:sz w:val="22"/>
          <w:szCs w:val="22"/>
          <w:lang w:val="es-MX"/>
        </w:rPr>
        <w:t>C</w:t>
      </w:r>
      <w:r>
        <w:rPr>
          <w:rFonts w:ascii="Verdana" w:hAnsi="Verdana"/>
          <w:sz w:val="22"/>
          <w:szCs w:val="22"/>
          <w:lang w:val="es-MX"/>
        </w:rPr>
        <w:t xml:space="preserve">onsejo traspasar la concesión de la Placa </w:t>
      </w:r>
      <w:r w:rsidR="00F00743">
        <w:rPr>
          <w:rFonts w:ascii="Verdana" w:hAnsi="Verdana" w:cs="Arial"/>
          <w:sz w:val="22"/>
          <w:szCs w:val="22"/>
        </w:rPr>
        <w:t>TP-766</w:t>
      </w:r>
      <w:r>
        <w:rPr>
          <w:rFonts w:ascii="Verdana" w:hAnsi="Verdana" w:cs="Arial"/>
          <w:sz w:val="22"/>
          <w:szCs w:val="22"/>
        </w:rPr>
        <w:t xml:space="preserve"> a la señora </w:t>
      </w:r>
      <w:r w:rsidR="00296DF5">
        <w:rPr>
          <w:rFonts w:ascii="Verdana" w:hAnsi="Verdana" w:cs="Arial"/>
          <w:sz w:val="22"/>
          <w:szCs w:val="22"/>
        </w:rPr>
        <w:t>C.R.</w:t>
      </w:r>
      <w:r>
        <w:rPr>
          <w:rFonts w:ascii="Verdana" w:hAnsi="Verdana" w:cs="Arial"/>
          <w:sz w:val="22"/>
          <w:szCs w:val="22"/>
        </w:rPr>
        <w:t>.</w:t>
      </w:r>
    </w:p>
    <w:p w:rsidR="00C42370" w:rsidRDefault="00C42370" w:rsidP="00C42370">
      <w:pPr>
        <w:jc w:val="both"/>
        <w:rPr>
          <w:rFonts w:ascii="Verdana" w:hAnsi="Verdana" w:cs="Arial"/>
          <w:sz w:val="22"/>
          <w:szCs w:val="22"/>
        </w:rPr>
      </w:pPr>
    </w:p>
    <w:p w:rsidR="00C42370" w:rsidRDefault="00C42370" w:rsidP="00C42370">
      <w:pPr>
        <w:jc w:val="both"/>
        <w:rPr>
          <w:rFonts w:ascii="Verdana" w:hAnsi="Verdana"/>
          <w:sz w:val="22"/>
          <w:szCs w:val="22"/>
        </w:rPr>
      </w:pPr>
      <w:r>
        <w:rPr>
          <w:rFonts w:ascii="Verdana" w:hAnsi="Verdana" w:cs="Arial"/>
          <w:sz w:val="22"/>
          <w:szCs w:val="22"/>
        </w:rPr>
        <w:t>Por otro lado el concesionario</w:t>
      </w:r>
      <w:r w:rsidR="00F00743">
        <w:rPr>
          <w:rFonts w:ascii="Verdana" w:hAnsi="Verdana" w:cs="Arial"/>
          <w:sz w:val="22"/>
          <w:szCs w:val="22"/>
        </w:rPr>
        <w:t xml:space="preserve"> fallece</w:t>
      </w:r>
      <w:r>
        <w:rPr>
          <w:rFonts w:ascii="Verdana" w:hAnsi="Verdana" w:cs="Arial"/>
          <w:sz w:val="22"/>
          <w:szCs w:val="22"/>
        </w:rPr>
        <w:t xml:space="preserve"> </w:t>
      </w:r>
      <w:r>
        <w:rPr>
          <w:rFonts w:ascii="Verdana" w:hAnsi="Verdana"/>
          <w:sz w:val="22"/>
          <w:szCs w:val="22"/>
          <w:lang w:val="es-MX"/>
        </w:rPr>
        <w:t xml:space="preserve">el </w:t>
      </w:r>
      <w:r w:rsidR="00F00743">
        <w:rPr>
          <w:rFonts w:ascii="Verdana" w:hAnsi="Verdana"/>
          <w:sz w:val="22"/>
          <w:szCs w:val="22"/>
          <w:lang w:val="es-MX"/>
        </w:rPr>
        <w:t>9</w:t>
      </w:r>
      <w:r>
        <w:rPr>
          <w:rFonts w:ascii="Verdana" w:hAnsi="Verdana"/>
          <w:sz w:val="22"/>
          <w:szCs w:val="22"/>
          <w:lang w:val="es-MX"/>
        </w:rPr>
        <w:t xml:space="preserve"> de </w:t>
      </w:r>
      <w:r w:rsidR="00F00743">
        <w:rPr>
          <w:rFonts w:ascii="Verdana" w:hAnsi="Verdana"/>
          <w:sz w:val="22"/>
          <w:szCs w:val="22"/>
          <w:lang w:val="es-MX"/>
        </w:rPr>
        <w:t>marzo</w:t>
      </w:r>
      <w:r>
        <w:rPr>
          <w:rFonts w:ascii="Verdana" w:hAnsi="Verdana"/>
          <w:sz w:val="22"/>
          <w:szCs w:val="22"/>
          <w:lang w:val="es-MX"/>
        </w:rPr>
        <w:t xml:space="preserve"> de 201</w:t>
      </w:r>
      <w:r w:rsidR="00F00743">
        <w:rPr>
          <w:rFonts w:ascii="Verdana" w:hAnsi="Verdana"/>
          <w:sz w:val="22"/>
          <w:szCs w:val="22"/>
          <w:lang w:val="es-MX"/>
        </w:rPr>
        <w:t>2</w:t>
      </w:r>
      <w:r>
        <w:rPr>
          <w:rFonts w:ascii="Verdana" w:hAnsi="Verdana"/>
          <w:sz w:val="22"/>
          <w:szCs w:val="22"/>
          <w:lang w:val="es-MX"/>
        </w:rPr>
        <w:t xml:space="preserve"> según el mismo informe de la Dirección de Asuntos Jurídicos el </w:t>
      </w:r>
      <w:r w:rsidR="00F00743" w:rsidRPr="00F00743">
        <w:rPr>
          <w:rFonts w:ascii="Verdana" w:hAnsi="Verdana"/>
          <w:b/>
          <w:sz w:val="22"/>
          <w:szCs w:val="22"/>
          <w:lang w:val="es-MX"/>
        </w:rPr>
        <w:t>DAJ-2015-001322</w:t>
      </w:r>
      <w:r>
        <w:rPr>
          <w:rFonts w:ascii="Verdana" w:hAnsi="Verdana"/>
          <w:sz w:val="22"/>
          <w:szCs w:val="22"/>
          <w:lang w:val="es-MX"/>
        </w:rPr>
        <w:t>,</w:t>
      </w:r>
      <w:r w:rsidR="00F00743">
        <w:rPr>
          <w:rFonts w:ascii="Verdana" w:hAnsi="Verdana"/>
          <w:sz w:val="22"/>
          <w:szCs w:val="22"/>
          <w:lang w:val="es-MX"/>
        </w:rPr>
        <w:t xml:space="preserve"> y consulta que se realizara por este Colegiado al Registro Civil de la República de Costa Rica, pero al presentar la recurrente la solicitud  de Traspaso Mortis Causa hasta el 6 de agosto de 2013, dejo pasar un plazo excesivo para gestionar dentro del plazo del transitorio del numeral</w:t>
      </w:r>
      <w:r w:rsidR="00340E64">
        <w:rPr>
          <w:rFonts w:ascii="Verdana" w:hAnsi="Verdana"/>
          <w:sz w:val="22"/>
          <w:szCs w:val="22"/>
          <w:lang w:val="es-MX"/>
        </w:rPr>
        <w:t xml:space="preserve"> 42 bis de la Ley 9027</w:t>
      </w:r>
      <w:r>
        <w:rPr>
          <w:rFonts w:ascii="Verdana" w:hAnsi="Verdana"/>
          <w:sz w:val="22"/>
          <w:szCs w:val="22"/>
          <w:lang w:val="es-MX"/>
        </w:rPr>
        <w:t xml:space="preserve"> </w:t>
      </w:r>
      <w:r w:rsidR="00340E64">
        <w:rPr>
          <w:rFonts w:ascii="Verdana" w:hAnsi="Verdana"/>
          <w:sz w:val="22"/>
          <w:szCs w:val="22"/>
          <w:lang w:val="es-MX"/>
        </w:rPr>
        <w:t>por lo que la conducta del Consejo de Transporte Público al rechazar la solicitud de traspaso se enmarco dentro de sus potestades y el principio de Legalidad</w:t>
      </w:r>
      <w:r>
        <w:rPr>
          <w:rFonts w:ascii="Verdana" w:hAnsi="Verdana"/>
          <w:sz w:val="22"/>
          <w:szCs w:val="22"/>
          <w:lang w:val="es-MX"/>
        </w:rPr>
        <w:t>.</w:t>
      </w:r>
    </w:p>
    <w:p w:rsidR="00C42370" w:rsidRDefault="00C42370" w:rsidP="00C42370">
      <w:pPr>
        <w:jc w:val="both"/>
        <w:rPr>
          <w:rFonts w:ascii="Verdana" w:hAnsi="Verdana"/>
          <w:sz w:val="22"/>
          <w:szCs w:val="22"/>
        </w:rPr>
      </w:pPr>
    </w:p>
    <w:p w:rsidR="00C42370" w:rsidRDefault="00C42370" w:rsidP="00C42370">
      <w:pPr>
        <w:jc w:val="both"/>
        <w:rPr>
          <w:rFonts w:ascii="Verdana" w:hAnsi="Verdana"/>
          <w:sz w:val="22"/>
          <w:szCs w:val="22"/>
        </w:rPr>
      </w:pPr>
      <w:r>
        <w:rPr>
          <w:rFonts w:ascii="Verdana" w:hAnsi="Verdana"/>
          <w:sz w:val="22"/>
          <w:szCs w:val="22"/>
          <w:lang w:val="es-MX"/>
        </w:rPr>
        <w:t xml:space="preserve">El artículo 42 bis, que reforma la Ley </w:t>
      </w:r>
      <w:r w:rsidRPr="00884746">
        <w:rPr>
          <w:rFonts w:ascii="Verdana" w:hAnsi="Verdana"/>
          <w:sz w:val="22"/>
          <w:szCs w:val="22"/>
        </w:rPr>
        <w:t>Reguladora del Servicio Público de Transporte Remunerado de Personas en Vehículos en la Modalidad de Taxi, N. 7969 del 22 de diciembre de 1999</w:t>
      </w:r>
      <w:r>
        <w:rPr>
          <w:rFonts w:ascii="Verdana" w:hAnsi="Verdana"/>
          <w:sz w:val="22"/>
          <w:szCs w:val="22"/>
        </w:rPr>
        <w:t>, indica.</w:t>
      </w:r>
    </w:p>
    <w:p w:rsidR="00C42370" w:rsidRDefault="00C42370" w:rsidP="00C42370">
      <w:pPr>
        <w:jc w:val="both"/>
        <w:rPr>
          <w:rFonts w:ascii="Verdana" w:hAnsi="Verdana"/>
          <w:sz w:val="22"/>
          <w:szCs w:val="22"/>
        </w:rPr>
      </w:pPr>
    </w:p>
    <w:p w:rsidR="00C42370" w:rsidRDefault="00C42370" w:rsidP="00C42370">
      <w:pPr>
        <w:jc w:val="both"/>
        <w:rPr>
          <w:rFonts w:ascii="Verdana" w:hAnsi="Verdana"/>
          <w:sz w:val="22"/>
          <w:szCs w:val="22"/>
        </w:rPr>
      </w:pPr>
    </w:p>
    <w:p w:rsidR="00C42370" w:rsidRPr="00FB7460" w:rsidRDefault="00C42370" w:rsidP="00C42370">
      <w:pPr>
        <w:ind w:left="397" w:right="397"/>
        <w:jc w:val="both"/>
        <w:rPr>
          <w:rFonts w:ascii="Verdana" w:hAnsi="Verdana"/>
          <w:i/>
          <w:sz w:val="16"/>
          <w:szCs w:val="16"/>
        </w:rPr>
      </w:pPr>
      <w:r w:rsidRPr="00FB7460">
        <w:rPr>
          <w:rFonts w:ascii="Verdana" w:hAnsi="Verdana"/>
          <w:b/>
          <w:bCs/>
          <w:i/>
          <w:sz w:val="16"/>
          <w:szCs w:val="16"/>
        </w:rPr>
        <w:t>“Artículo 42 bis.- </w:t>
      </w:r>
      <w:r w:rsidRPr="00FB7460">
        <w:rPr>
          <w:rFonts w:ascii="Verdana" w:hAnsi="Verdana"/>
          <w:i/>
          <w:sz w:val="16"/>
          <w:szCs w:val="16"/>
        </w:rPr>
        <w:t>Traspaso de beneficio de la concesión en el servicio público de taxi por muerte de la persona concesionaria.</w:t>
      </w:r>
    </w:p>
    <w:p w:rsidR="00C42370" w:rsidRPr="00FB7460" w:rsidRDefault="00C42370" w:rsidP="00C42370">
      <w:pPr>
        <w:ind w:left="397" w:right="397"/>
        <w:jc w:val="both"/>
        <w:rPr>
          <w:rFonts w:ascii="Verdana" w:hAnsi="Verdana"/>
          <w:i/>
          <w:sz w:val="16"/>
          <w:szCs w:val="16"/>
        </w:rPr>
      </w:pPr>
      <w:r w:rsidRPr="00FB7460">
        <w:rPr>
          <w:rFonts w:ascii="Verdana" w:hAnsi="Verdana"/>
          <w:i/>
          <w:sz w:val="16"/>
          <w:szCs w:val="16"/>
        </w:rPr>
        <w:t xml:space="preserve">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 </w:t>
      </w:r>
    </w:p>
    <w:p w:rsidR="00C42370" w:rsidRPr="00FB7460" w:rsidRDefault="00C42370" w:rsidP="00C42370">
      <w:pPr>
        <w:ind w:left="397" w:right="397"/>
        <w:jc w:val="both"/>
        <w:rPr>
          <w:rFonts w:ascii="Verdana" w:hAnsi="Verdana"/>
          <w:i/>
          <w:sz w:val="16"/>
          <w:szCs w:val="16"/>
        </w:rPr>
      </w:pPr>
    </w:p>
    <w:p w:rsidR="00C42370" w:rsidRPr="00FB7460" w:rsidRDefault="00C42370" w:rsidP="00C42370">
      <w:pPr>
        <w:ind w:left="397" w:right="397"/>
        <w:jc w:val="both"/>
        <w:rPr>
          <w:rFonts w:ascii="Verdana" w:hAnsi="Verdana"/>
          <w:i/>
          <w:sz w:val="16"/>
          <w:szCs w:val="16"/>
        </w:rPr>
      </w:pPr>
      <w:r w:rsidRPr="00FB7460">
        <w:rPr>
          <w:rFonts w:ascii="Verdana" w:hAnsi="Verdana"/>
          <w:i/>
          <w:sz w:val="16"/>
          <w:szCs w:val="16"/>
        </w:rPr>
        <w:t>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C42370" w:rsidRPr="00FB7460" w:rsidRDefault="00C42370" w:rsidP="00C42370">
      <w:pPr>
        <w:ind w:left="397" w:right="397"/>
        <w:jc w:val="both"/>
        <w:rPr>
          <w:rFonts w:ascii="Verdana" w:hAnsi="Verdana"/>
          <w:i/>
          <w:sz w:val="16"/>
          <w:szCs w:val="16"/>
        </w:rPr>
      </w:pPr>
    </w:p>
    <w:p w:rsidR="00C42370" w:rsidRPr="00FB7460" w:rsidRDefault="00C42370" w:rsidP="00C42370">
      <w:pPr>
        <w:spacing w:after="200"/>
        <w:ind w:left="397" w:right="397"/>
        <w:jc w:val="both"/>
        <w:rPr>
          <w:rFonts w:ascii="Verdana" w:hAnsi="Verdana"/>
          <w:i/>
          <w:sz w:val="16"/>
          <w:szCs w:val="16"/>
        </w:rPr>
      </w:pPr>
      <w:r w:rsidRPr="00FB7460">
        <w:rPr>
          <w:rFonts w:ascii="Verdana" w:hAnsi="Verdana"/>
          <w:i/>
          <w:sz w:val="16"/>
          <w:szCs w:val="16"/>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C42370" w:rsidRPr="00FB7460" w:rsidRDefault="00C42370" w:rsidP="00C42370">
      <w:pPr>
        <w:spacing w:after="200"/>
        <w:ind w:left="397" w:right="397"/>
        <w:jc w:val="both"/>
        <w:rPr>
          <w:rFonts w:ascii="Verdana" w:hAnsi="Verdana"/>
          <w:i/>
          <w:sz w:val="16"/>
          <w:szCs w:val="16"/>
        </w:rPr>
      </w:pPr>
      <w:r w:rsidRPr="00FB7460">
        <w:rPr>
          <w:rFonts w:ascii="Verdana" w:hAnsi="Verdana"/>
          <w:i/>
          <w:sz w:val="16"/>
          <w:szCs w:val="16"/>
        </w:rPr>
        <w:br/>
        <w:t xml:space="preserve">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w:t>
      </w:r>
      <w:r w:rsidRPr="00FA2AB4">
        <w:rPr>
          <w:rFonts w:ascii="Verdana" w:hAnsi="Verdana"/>
          <w:i/>
          <w:sz w:val="16"/>
          <w:szCs w:val="16"/>
        </w:rPr>
        <w:t>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w:t>
      </w:r>
      <w:r w:rsidRPr="00FB7460">
        <w:rPr>
          <w:rFonts w:ascii="Verdana" w:hAnsi="Verdana"/>
          <w:i/>
          <w:sz w:val="16"/>
          <w:szCs w:val="16"/>
        </w:rPr>
        <w:t xml:space="preserve"> pero en todo </w:t>
      </w:r>
      <w:r w:rsidRPr="00FB7460">
        <w:rPr>
          <w:rFonts w:ascii="Verdana" w:hAnsi="Verdana"/>
          <w:i/>
          <w:sz w:val="16"/>
          <w:szCs w:val="16"/>
        </w:rPr>
        <w:lastRenderedPageBreak/>
        <w:t>caso deberá mantener el control y la vigilancia adecuados sobre la calidad en la prestación del servicio y el cumplimiento de las obligaciones que derivan de su constitución en concesionario o concesionaria.</w:t>
      </w:r>
    </w:p>
    <w:p w:rsidR="00C42370" w:rsidRPr="00FB7460" w:rsidRDefault="00C42370" w:rsidP="00C42370">
      <w:pPr>
        <w:ind w:left="397" w:right="397"/>
        <w:jc w:val="both"/>
        <w:rPr>
          <w:rFonts w:ascii="Verdana" w:hAnsi="Verdana"/>
          <w:i/>
          <w:iCs/>
          <w:sz w:val="16"/>
          <w:szCs w:val="16"/>
        </w:rPr>
      </w:pPr>
      <w:r w:rsidRPr="00FB7460">
        <w:rPr>
          <w:rFonts w:ascii="Verdana" w:hAnsi="Verdana"/>
          <w:i/>
          <w:sz w:val="16"/>
          <w:szCs w:val="16"/>
        </w:rPr>
        <w:b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En caso de fallecimiento sin haberse registrado la persona beneficiaria, titular y suplente, se cancelará automáticamente la concesión </w:t>
      </w:r>
      <w:proofErr w:type="gramStart"/>
      <w:r w:rsidRPr="00FB7460">
        <w:rPr>
          <w:rFonts w:ascii="Verdana" w:hAnsi="Verdana"/>
          <w:i/>
          <w:sz w:val="16"/>
          <w:szCs w:val="16"/>
        </w:rPr>
        <w:t>otorgada.</w:t>
      </w:r>
      <w:r w:rsidRPr="00FB7460">
        <w:rPr>
          <w:rFonts w:ascii="Verdana" w:hAnsi="Verdana"/>
          <w:i/>
          <w:iCs/>
          <w:sz w:val="16"/>
          <w:szCs w:val="16"/>
        </w:rPr>
        <w:t>(</w:t>
      </w:r>
      <w:proofErr w:type="gramEnd"/>
      <w:r w:rsidRPr="00FB7460">
        <w:rPr>
          <w:rFonts w:ascii="Verdana" w:hAnsi="Verdana"/>
          <w:i/>
          <w:iCs/>
          <w:sz w:val="16"/>
          <w:szCs w:val="16"/>
        </w:rPr>
        <w:t>Así adicionado por el artículo único de la ley N° 9027 del 6 de febrero del 2012) ( El Resaltado es nuestro)”</w:t>
      </w:r>
    </w:p>
    <w:p w:rsidR="00C42370" w:rsidRPr="00FB7460" w:rsidRDefault="00C42370" w:rsidP="00C42370">
      <w:pPr>
        <w:ind w:left="397" w:right="397"/>
        <w:jc w:val="both"/>
        <w:rPr>
          <w:rFonts w:ascii="Verdana" w:hAnsi="Verdana"/>
          <w:i/>
          <w:iCs/>
          <w:sz w:val="16"/>
          <w:szCs w:val="16"/>
        </w:rPr>
      </w:pPr>
    </w:p>
    <w:p w:rsidR="00C42370" w:rsidRPr="00522B92" w:rsidRDefault="00340E64" w:rsidP="00340E64">
      <w:pPr>
        <w:spacing w:before="100" w:beforeAutospacing="1" w:after="100" w:afterAutospacing="1"/>
        <w:ind w:right="397"/>
        <w:jc w:val="both"/>
        <w:rPr>
          <w:rFonts w:ascii="Verdana" w:hAnsi="Verdana"/>
          <w:i/>
          <w:sz w:val="22"/>
          <w:szCs w:val="22"/>
        </w:rPr>
      </w:pPr>
      <w:r>
        <w:rPr>
          <w:rFonts w:ascii="Verdana" w:hAnsi="Verdana"/>
          <w:color w:val="000000"/>
          <w:sz w:val="22"/>
          <w:szCs w:val="22"/>
          <w:lang w:eastAsia="es-CR"/>
        </w:rPr>
        <w:t>De conformidad con la</w:t>
      </w:r>
      <w:r w:rsidR="00C42370" w:rsidRPr="00522B92">
        <w:rPr>
          <w:rFonts w:ascii="Verdana" w:hAnsi="Verdana"/>
          <w:color w:val="000000"/>
          <w:sz w:val="22"/>
          <w:szCs w:val="22"/>
          <w:lang w:eastAsia="es-CR"/>
        </w:rPr>
        <w:t xml:space="preserve"> normativa transcrita y del cuadro fáctico que se plasma en las diferentes piezas del expediente, </w:t>
      </w:r>
      <w:r w:rsidR="00C42370">
        <w:rPr>
          <w:rFonts w:ascii="Verdana" w:hAnsi="Verdana"/>
          <w:color w:val="000000"/>
          <w:sz w:val="22"/>
          <w:szCs w:val="22"/>
          <w:lang w:eastAsia="es-CR"/>
        </w:rPr>
        <w:t>La Junta Directiva del Consejo de Transporte Público, actuó conforme a derecho y por lo tanto no queda más que declarar sin lugar el presente recurso de Apelación, así mismo en cuanto a la nulidad invocada no se presenta argumento alguno que demuestre algún vicio que comporte la declaratoria de tal del acuerdo impugnado.</w:t>
      </w:r>
    </w:p>
    <w:p w:rsidR="00C42370" w:rsidRPr="00884746" w:rsidRDefault="00C42370" w:rsidP="00C42370">
      <w:pPr>
        <w:jc w:val="center"/>
        <w:rPr>
          <w:rFonts w:ascii="Verdana" w:hAnsi="Verdana"/>
          <w:b/>
          <w:sz w:val="22"/>
          <w:szCs w:val="22"/>
        </w:rPr>
      </w:pPr>
      <w:r>
        <w:rPr>
          <w:rFonts w:ascii="Verdana" w:hAnsi="Verdana"/>
          <w:b/>
          <w:sz w:val="22"/>
          <w:szCs w:val="22"/>
        </w:rPr>
        <w:t>POR TANTO</w:t>
      </w:r>
    </w:p>
    <w:p w:rsidR="00C42370" w:rsidRPr="00884746" w:rsidRDefault="00C42370" w:rsidP="00C42370">
      <w:pPr>
        <w:jc w:val="center"/>
        <w:rPr>
          <w:rFonts w:ascii="Verdana" w:hAnsi="Verdana"/>
          <w:b/>
          <w:sz w:val="22"/>
          <w:szCs w:val="22"/>
        </w:rPr>
      </w:pPr>
    </w:p>
    <w:p w:rsidR="00C42370" w:rsidRPr="00C715D1" w:rsidRDefault="00C42370" w:rsidP="00C42370">
      <w:pPr>
        <w:jc w:val="both"/>
        <w:rPr>
          <w:rFonts w:ascii="Verdana" w:hAnsi="Verdana"/>
          <w:sz w:val="22"/>
          <w:szCs w:val="22"/>
        </w:rPr>
      </w:pPr>
      <w:r w:rsidRPr="00884746">
        <w:rPr>
          <w:rFonts w:ascii="Verdana" w:hAnsi="Verdana"/>
          <w:b/>
          <w:sz w:val="22"/>
          <w:szCs w:val="22"/>
        </w:rPr>
        <w:t>I.</w:t>
      </w:r>
      <w:proofErr w:type="gramStart"/>
      <w:r w:rsidRPr="00884746">
        <w:rPr>
          <w:rFonts w:ascii="Verdana" w:hAnsi="Verdana"/>
          <w:b/>
          <w:sz w:val="22"/>
          <w:szCs w:val="22"/>
        </w:rPr>
        <w:t xml:space="preserve">-  </w:t>
      </w:r>
      <w:r w:rsidRPr="00884746">
        <w:rPr>
          <w:rFonts w:ascii="Verdana" w:hAnsi="Verdana"/>
          <w:sz w:val="22"/>
          <w:szCs w:val="22"/>
        </w:rPr>
        <w:t>Se</w:t>
      </w:r>
      <w:proofErr w:type="gramEnd"/>
      <w:r w:rsidRPr="00884746">
        <w:rPr>
          <w:rFonts w:ascii="Verdana" w:hAnsi="Verdana"/>
          <w:sz w:val="22"/>
          <w:szCs w:val="22"/>
        </w:rPr>
        <w:t xml:space="preserve"> declara </w:t>
      </w:r>
      <w:r>
        <w:rPr>
          <w:rFonts w:ascii="Verdana" w:hAnsi="Verdana"/>
          <w:sz w:val="22"/>
          <w:szCs w:val="22"/>
        </w:rPr>
        <w:t>sin</w:t>
      </w:r>
      <w:r w:rsidRPr="00884746">
        <w:rPr>
          <w:rFonts w:ascii="Verdana" w:hAnsi="Verdana"/>
          <w:sz w:val="22"/>
          <w:szCs w:val="22"/>
        </w:rPr>
        <w:t xml:space="preserve"> lugar el </w:t>
      </w:r>
      <w:r w:rsidRPr="00884746">
        <w:rPr>
          <w:rFonts w:ascii="Verdana" w:hAnsi="Verdana"/>
          <w:smallCaps/>
          <w:sz w:val="22"/>
          <w:szCs w:val="22"/>
        </w:rPr>
        <w:t>Recurso de Apelación En Subsidio</w:t>
      </w:r>
      <w:r>
        <w:rPr>
          <w:rFonts w:ascii="Verdana" w:hAnsi="Verdana"/>
          <w:smallCaps/>
          <w:sz w:val="22"/>
          <w:szCs w:val="22"/>
        </w:rPr>
        <w:t xml:space="preserve"> y Nulidad Absoluta concomitante</w:t>
      </w:r>
      <w:r w:rsidRPr="00884746">
        <w:rPr>
          <w:rFonts w:ascii="Verdana" w:hAnsi="Verdana"/>
          <w:smallCaps/>
          <w:sz w:val="22"/>
          <w:szCs w:val="22"/>
        </w:rPr>
        <w:t xml:space="preserve">, </w:t>
      </w:r>
      <w:r w:rsidRPr="00884746">
        <w:rPr>
          <w:rFonts w:ascii="Verdana" w:hAnsi="Verdana"/>
          <w:sz w:val="22"/>
          <w:szCs w:val="22"/>
        </w:rPr>
        <w:t xml:space="preserve">interpuesto por </w:t>
      </w:r>
      <w:r>
        <w:rPr>
          <w:rFonts w:ascii="Verdana" w:hAnsi="Verdana"/>
          <w:sz w:val="22"/>
          <w:szCs w:val="22"/>
        </w:rPr>
        <w:t>la señora</w:t>
      </w:r>
      <w:r w:rsidRPr="00884746">
        <w:rPr>
          <w:rFonts w:ascii="Verdana" w:hAnsi="Verdana"/>
          <w:sz w:val="22"/>
          <w:szCs w:val="22"/>
        </w:rPr>
        <w:t xml:space="preserve"> </w:t>
      </w:r>
      <w:r w:rsidR="00296DF5">
        <w:rPr>
          <w:rFonts w:ascii="Verdana" w:hAnsi="Verdana" w:cs="Arial"/>
          <w:b/>
          <w:sz w:val="22"/>
          <w:szCs w:val="22"/>
        </w:rPr>
        <w:t>K.C.R.</w:t>
      </w:r>
      <w:r w:rsidR="00340E64" w:rsidRPr="00265E69">
        <w:rPr>
          <w:rFonts w:ascii="Verdana" w:hAnsi="Verdana" w:cs="Arial"/>
          <w:b/>
          <w:sz w:val="22"/>
          <w:szCs w:val="22"/>
        </w:rPr>
        <w:t xml:space="preserve">, cédula de identidad </w:t>
      </w:r>
      <w:r w:rsidR="00296DF5">
        <w:rPr>
          <w:rFonts w:ascii="Verdana" w:hAnsi="Verdana" w:cs="Arial"/>
          <w:b/>
          <w:sz w:val="22"/>
          <w:szCs w:val="22"/>
        </w:rPr>
        <w:t>XXX</w:t>
      </w:r>
      <w:r w:rsidR="00340E64" w:rsidRPr="00265E69">
        <w:rPr>
          <w:rFonts w:ascii="Verdana" w:hAnsi="Verdana" w:cs="Arial"/>
          <w:b/>
          <w:sz w:val="22"/>
          <w:szCs w:val="22"/>
        </w:rPr>
        <w:t>,</w:t>
      </w:r>
      <w:r w:rsidR="00340E64" w:rsidRPr="00265E69">
        <w:rPr>
          <w:rFonts w:ascii="Verdana" w:hAnsi="Verdana" w:cs="Arial"/>
          <w:sz w:val="22"/>
          <w:szCs w:val="22"/>
        </w:rPr>
        <w:t xml:space="preserve">  en su condición </w:t>
      </w:r>
      <w:r w:rsidR="00340E64">
        <w:rPr>
          <w:rFonts w:ascii="Verdana" w:hAnsi="Verdana" w:cs="Arial"/>
          <w:sz w:val="22"/>
          <w:szCs w:val="22"/>
        </w:rPr>
        <w:t>de hija  del causante concesionario de Taxi  de la placa número TP-766 quien falleció y  de quien solicita se le traspase Mortis Causa la misma</w:t>
      </w:r>
      <w:r w:rsidR="00340E64" w:rsidRPr="00884746">
        <w:rPr>
          <w:rFonts w:ascii="Verdana" w:hAnsi="Verdana"/>
          <w:smallCaps/>
          <w:sz w:val="22"/>
          <w:szCs w:val="22"/>
        </w:rPr>
        <w:t xml:space="preserve">, </w:t>
      </w:r>
      <w:r w:rsidR="00340E64" w:rsidRPr="00884746">
        <w:rPr>
          <w:rFonts w:ascii="Verdana" w:hAnsi="Verdana"/>
          <w:sz w:val="22"/>
          <w:szCs w:val="22"/>
        </w:rPr>
        <w:t>contra</w:t>
      </w:r>
      <w:r w:rsidR="00340E64" w:rsidRPr="00884746">
        <w:rPr>
          <w:rFonts w:ascii="Verdana" w:hAnsi="Verdana"/>
          <w:b/>
          <w:sz w:val="22"/>
          <w:szCs w:val="22"/>
        </w:rPr>
        <w:t xml:space="preserve"> </w:t>
      </w:r>
      <w:r w:rsidR="00340E64" w:rsidRPr="00884746">
        <w:rPr>
          <w:rFonts w:ascii="Verdana" w:hAnsi="Verdana"/>
          <w:sz w:val="22"/>
          <w:szCs w:val="22"/>
        </w:rPr>
        <w:t xml:space="preserve">el </w:t>
      </w:r>
      <w:r w:rsidR="00340E64" w:rsidRPr="00265E69">
        <w:rPr>
          <w:rFonts w:ascii="Verdana" w:hAnsi="Verdana" w:cs="Arial"/>
          <w:b/>
          <w:sz w:val="22"/>
          <w:szCs w:val="22"/>
        </w:rPr>
        <w:t xml:space="preserve">Artículo </w:t>
      </w:r>
      <w:r w:rsidR="00340E64">
        <w:rPr>
          <w:rFonts w:ascii="Verdana" w:hAnsi="Verdana" w:cs="Arial"/>
          <w:b/>
          <w:sz w:val="22"/>
          <w:szCs w:val="22"/>
        </w:rPr>
        <w:t>7.29.3</w:t>
      </w:r>
      <w:r w:rsidR="00340E64" w:rsidRPr="00265E69">
        <w:rPr>
          <w:rFonts w:ascii="Verdana" w:hAnsi="Verdana" w:cs="Arial"/>
          <w:b/>
          <w:sz w:val="22"/>
          <w:szCs w:val="22"/>
        </w:rPr>
        <w:t xml:space="preserve"> de la Sesión Ordinaria </w:t>
      </w:r>
      <w:r w:rsidR="00340E64">
        <w:rPr>
          <w:rFonts w:ascii="Verdana" w:hAnsi="Verdana" w:cs="Arial"/>
          <w:b/>
          <w:sz w:val="22"/>
          <w:szCs w:val="22"/>
        </w:rPr>
        <w:t>59-2014 del 15 de octubre de 2014</w:t>
      </w:r>
      <w:r w:rsidR="00340E64" w:rsidRPr="00884746">
        <w:rPr>
          <w:rFonts w:ascii="Verdana" w:hAnsi="Verdana"/>
          <w:sz w:val="22"/>
          <w:szCs w:val="22"/>
        </w:rPr>
        <w:t xml:space="preserve">, dictado por la </w:t>
      </w:r>
      <w:r w:rsidR="00340E64" w:rsidRPr="00884746">
        <w:rPr>
          <w:rFonts w:ascii="Verdana" w:hAnsi="Verdana"/>
          <w:smallCaps/>
          <w:sz w:val="22"/>
          <w:szCs w:val="22"/>
        </w:rPr>
        <w:t>Junta Directiva del Consejo de Transporte Público</w:t>
      </w:r>
      <w:r w:rsidR="00340E64">
        <w:rPr>
          <w:rFonts w:ascii="Verdana" w:hAnsi="Verdana"/>
          <w:smallCaps/>
          <w:sz w:val="22"/>
          <w:szCs w:val="22"/>
        </w:rPr>
        <w:t>.</w:t>
      </w:r>
    </w:p>
    <w:p w:rsidR="00C42370" w:rsidRPr="00884746" w:rsidRDefault="00C42370" w:rsidP="00C42370">
      <w:pPr>
        <w:jc w:val="both"/>
        <w:rPr>
          <w:rFonts w:ascii="Verdana" w:hAnsi="Verdana"/>
          <w:smallCaps/>
          <w:sz w:val="22"/>
          <w:szCs w:val="22"/>
        </w:rPr>
      </w:pPr>
    </w:p>
    <w:p w:rsidR="00C42370" w:rsidRPr="00884746" w:rsidRDefault="00C42370" w:rsidP="00C42370">
      <w:pPr>
        <w:jc w:val="both"/>
        <w:rPr>
          <w:rFonts w:ascii="Verdana" w:hAnsi="Verdana"/>
          <w:b/>
          <w:sz w:val="22"/>
          <w:szCs w:val="22"/>
        </w:rPr>
      </w:pPr>
      <w:r w:rsidRPr="00884746">
        <w:rPr>
          <w:rFonts w:ascii="Verdana" w:hAnsi="Verdana"/>
          <w:b/>
          <w:sz w:val="22"/>
          <w:szCs w:val="22"/>
        </w:rPr>
        <w:t xml:space="preserve">II.-  </w:t>
      </w:r>
      <w:r w:rsidRPr="00884746">
        <w:rPr>
          <w:rFonts w:ascii="Verdana" w:hAnsi="Verdana"/>
          <w:sz w:val="22"/>
          <w:szCs w:val="22"/>
        </w:rPr>
        <w:t>De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220D85">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r w:rsidRPr="00884746">
        <w:rPr>
          <w:rFonts w:ascii="Verdana" w:hAnsi="Verdana"/>
          <w:b/>
          <w:sz w:val="22"/>
          <w:szCs w:val="22"/>
        </w:rPr>
        <w:t xml:space="preserve">NOTIFIQUESE.- </w:t>
      </w:r>
    </w:p>
    <w:p w:rsidR="00C42370" w:rsidRDefault="00C42370" w:rsidP="00C42370">
      <w:pPr>
        <w:jc w:val="both"/>
        <w:rPr>
          <w:rFonts w:ascii="Verdana" w:hAnsi="Verdana"/>
          <w:b/>
        </w:rPr>
      </w:pPr>
    </w:p>
    <w:p w:rsidR="00C42370" w:rsidRDefault="00C42370" w:rsidP="00C42370">
      <w:pPr>
        <w:pStyle w:val="Ttulo1"/>
        <w:rPr>
          <w:rFonts w:ascii="Verdana" w:hAnsi="Verdana"/>
          <w:sz w:val="24"/>
          <w:szCs w:val="24"/>
        </w:rPr>
      </w:pPr>
    </w:p>
    <w:p w:rsidR="00C42370" w:rsidRPr="00647644" w:rsidRDefault="00C42370" w:rsidP="00C42370">
      <w:pPr>
        <w:pStyle w:val="Ttulo1"/>
        <w:rPr>
          <w:rFonts w:ascii="Verdana" w:hAnsi="Verdana"/>
          <w:sz w:val="24"/>
          <w:szCs w:val="24"/>
        </w:rPr>
      </w:pPr>
      <w:r>
        <w:rPr>
          <w:rFonts w:ascii="Verdana" w:hAnsi="Verdana"/>
          <w:sz w:val="24"/>
          <w:szCs w:val="24"/>
        </w:rPr>
        <w:t>L</w:t>
      </w:r>
      <w:r w:rsidRPr="00647644">
        <w:rPr>
          <w:rFonts w:ascii="Verdana" w:hAnsi="Verdana"/>
          <w:sz w:val="24"/>
          <w:szCs w:val="24"/>
        </w:rPr>
        <w:t xml:space="preserve">ic. Carlos Miguel  </w:t>
      </w:r>
      <w:proofErr w:type="spellStart"/>
      <w:r w:rsidRPr="00647644">
        <w:rPr>
          <w:rFonts w:ascii="Verdana" w:hAnsi="Verdana"/>
          <w:sz w:val="24"/>
          <w:szCs w:val="24"/>
        </w:rPr>
        <w:t>Portuguez</w:t>
      </w:r>
      <w:proofErr w:type="spellEnd"/>
      <w:r w:rsidRPr="00647644">
        <w:rPr>
          <w:rFonts w:ascii="Verdana" w:hAnsi="Verdana"/>
          <w:sz w:val="24"/>
          <w:szCs w:val="24"/>
        </w:rPr>
        <w:t xml:space="preserve"> Méndez </w:t>
      </w:r>
    </w:p>
    <w:p w:rsidR="00C42370" w:rsidRDefault="00C42370" w:rsidP="00C42370">
      <w:pPr>
        <w:pStyle w:val="Ttulo2"/>
        <w:jc w:val="center"/>
        <w:rPr>
          <w:rFonts w:ascii="Verdana" w:hAnsi="Verdana" w:cs="Times New Roman"/>
          <w:sz w:val="24"/>
          <w:szCs w:val="24"/>
        </w:rPr>
      </w:pPr>
      <w:r w:rsidRPr="00647644">
        <w:rPr>
          <w:rFonts w:ascii="Verdana" w:hAnsi="Verdana" w:cs="Times New Roman"/>
          <w:sz w:val="24"/>
          <w:szCs w:val="24"/>
        </w:rPr>
        <w:t>Presidente</w:t>
      </w:r>
    </w:p>
    <w:p w:rsidR="00C42370" w:rsidRPr="00647644" w:rsidRDefault="00C42370" w:rsidP="00C42370">
      <w:pPr>
        <w:pStyle w:val="Ttulo1"/>
        <w:rPr>
          <w:rFonts w:ascii="Verdana" w:hAnsi="Verdana"/>
          <w:sz w:val="24"/>
          <w:szCs w:val="24"/>
        </w:rPr>
      </w:pPr>
    </w:p>
    <w:p w:rsidR="00C42370" w:rsidRDefault="00C42370" w:rsidP="00C42370">
      <w:pPr>
        <w:pStyle w:val="Ttulo1"/>
        <w:rPr>
          <w:rFonts w:ascii="Verdana" w:hAnsi="Verdana"/>
          <w:sz w:val="24"/>
          <w:szCs w:val="24"/>
        </w:rPr>
      </w:pPr>
    </w:p>
    <w:p w:rsidR="00C42370" w:rsidRDefault="00C42370" w:rsidP="00C42370">
      <w:pPr>
        <w:pStyle w:val="Ttulo1"/>
        <w:rPr>
          <w:rFonts w:ascii="Verdana" w:hAnsi="Verdana"/>
          <w:sz w:val="24"/>
          <w:szCs w:val="24"/>
        </w:rPr>
      </w:pPr>
    </w:p>
    <w:p w:rsidR="00C42370" w:rsidRPr="00647644" w:rsidRDefault="00C42370" w:rsidP="00C42370">
      <w:pPr>
        <w:pStyle w:val="Ttulo1"/>
        <w:rPr>
          <w:rFonts w:ascii="Verdana" w:hAnsi="Verdana"/>
          <w:sz w:val="24"/>
          <w:szCs w:val="24"/>
        </w:rPr>
      </w:pPr>
      <w:r w:rsidRPr="00647644">
        <w:rPr>
          <w:rFonts w:ascii="Verdana" w:hAnsi="Verdana"/>
          <w:sz w:val="24"/>
          <w:szCs w:val="24"/>
        </w:rPr>
        <w:t xml:space="preserve">Licda.  Marta Luz Pérez Peláez            </w:t>
      </w:r>
      <w:r>
        <w:rPr>
          <w:rFonts w:ascii="Verdana" w:hAnsi="Verdana"/>
          <w:sz w:val="24"/>
          <w:szCs w:val="24"/>
        </w:rPr>
        <w:t xml:space="preserve">Lic. Mario Quesada Aguirre </w:t>
      </w:r>
      <w:r w:rsidRPr="00647644">
        <w:rPr>
          <w:rFonts w:ascii="Verdana" w:hAnsi="Verdana"/>
          <w:sz w:val="24"/>
          <w:szCs w:val="24"/>
        </w:rPr>
        <w:t xml:space="preserve">             </w:t>
      </w:r>
    </w:p>
    <w:p w:rsidR="00C42370" w:rsidRDefault="00C42370" w:rsidP="00C42370">
      <w:pPr>
        <w:ind w:left="708" w:firstLine="708"/>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t>Juez</w:t>
      </w:r>
    </w:p>
    <w:p w:rsidR="00A33A1F" w:rsidRPr="00193929" w:rsidRDefault="00296DF5" w:rsidP="00193929"/>
    <w:sectPr w:rsidR="00A33A1F" w:rsidRPr="00193929" w:rsidSect="00C97043">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F67" w:rsidRDefault="00673F67" w:rsidP="00C42370">
      <w:r>
        <w:separator/>
      </w:r>
    </w:p>
  </w:endnote>
  <w:endnote w:type="continuationSeparator" w:id="0">
    <w:p w:rsidR="00673F67" w:rsidRDefault="00673F67" w:rsidP="00C4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043" w:rsidRDefault="00B2600D" w:rsidP="00C97043">
    <w:pPr>
      <w:pStyle w:val="Piedepgina"/>
      <w:framePr w:wrap="around" w:vAnchor="text" w:hAnchor="margin" w:xAlign="right" w:y="1"/>
      <w:rPr>
        <w:rStyle w:val="Nmerodepgina"/>
        <w:rFonts w:eastAsia="SimSun"/>
      </w:rPr>
    </w:pPr>
    <w:r>
      <w:rPr>
        <w:rStyle w:val="Nmerodepgina"/>
        <w:rFonts w:eastAsia="SimSun"/>
      </w:rPr>
      <w:fldChar w:fldCharType="begin"/>
    </w:r>
    <w:r w:rsidR="003F05B0">
      <w:rPr>
        <w:rStyle w:val="Nmerodepgina"/>
        <w:rFonts w:eastAsia="SimSun"/>
      </w:rPr>
      <w:instrText xml:space="preserve">PAGE  </w:instrText>
    </w:r>
    <w:r>
      <w:rPr>
        <w:rStyle w:val="Nmerodepgina"/>
        <w:rFonts w:eastAsia="SimSun"/>
      </w:rPr>
      <w:fldChar w:fldCharType="end"/>
    </w:r>
  </w:p>
  <w:p w:rsidR="00C97043" w:rsidRDefault="00296DF5" w:rsidP="00C9704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043" w:rsidRDefault="00B2600D" w:rsidP="00C97043">
    <w:pPr>
      <w:pStyle w:val="Piedepgina"/>
      <w:framePr w:wrap="around" w:vAnchor="text" w:hAnchor="margin" w:xAlign="right" w:y="1"/>
      <w:rPr>
        <w:rStyle w:val="Nmerodepgina"/>
        <w:rFonts w:eastAsia="SimSun"/>
      </w:rPr>
    </w:pPr>
    <w:r>
      <w:rPr>
        <w:rStyle w:val="Nmerodepgina"/>
        <w:rFonts w:eastAsia="SimSun"/>
      </w:rPr>
      <w:fldChar w:fldCharType="begin"/>
    </w:r>
    <w:r w:rsidR="003F05B0">
      <w:rPr>
        <w:rStyle w:val="Nmerodepgina"/>
        <w:rFonts w:eastAsia="SimSun"/>
      </w:rPr>
      <w:instrText xml:space="preserve">PAGE  </w:instrText>
    </w:r>
    <w:r>
      <w:rPr>
        <w:rStyle w:val="Nmerodepgina"/>
        <w:rFonts w:eastAsia="SimSun"/>
      </w:rPr>
      <w:fldChar w:fldCharType="separate"/>
    </w:r>
    <w:r w:rsidR="00CB6B22">
      <w:rPr>
        <w:rStyle w:val="Nmerodepgina"/>
        <w:rFonts w:eastAsia="SimSun"/>
        <w:noProof/>
      </w:rPr>
      <w:t>4</w:t>
    </w:r>
    <w:r>
      <w:rPr>
        <w:rStyle w:val="Nmerodepgina"/>
        <w:rFonts w:eastAsia="SimSun"/>
      </w:rPr>
      <w:fldChar w:fldCharType="end"/>
    </w:r>
  </w:p>
  <w:p w:rsidR="00C97043" w:rsidRPr="002801F2" w:rsidRDefault="003F05B0" w:rsidP="00C97043">
    <w:pPr>
      <w:pStyle w:val="Piedepgina"/>
      <w:ind w:right="360"/>
      <w:rPr>
        <w:sz w:val="20"/>
        <w:szCs w:val="20"/>
        <w:lang w:val="es-MX"/>
      </w:rPr>
    </w:pPr>
    <w:r>
      <w:rPr>
        <w:lang w:val="es-MX"/>
      </w:rPr>
      <w:t xml:space="preserve">                                                                                             </w:t>
    </w:r>
    <w:r w:rsidRPr="002801F2">
      <w:rPr>
        <w:sz w:val="20"/>
        <w:szCs w:val="20"/>
        <w:lang w:val="es-MX"/>
      </w:rPr>
      <w:t>RES-N.- TAT-</w:t>
    </w:r>
    <w:r w:rsidR="00D90FB3">
      <w:rPr>
        <w:sz w:val="20"/>
        <w:szCs w:val="20"/>
        <w:lang w:val="es-MX"/>
      </w:rPr>
      <w:t>2597</w:t>
    </w:r>
    <w:r w:rsidRPr="002801F2">
      <w:rPr>
        <w:sz w:val="20"/>
        <w:szCs w:val="20"/>
        <w:lang w:val="es-MX"/>
      </w:rPr>
      <w:t>-201</w:t>
    </w:r>
    <w:r>
      <w:rPr>
        <w:sz w:val="20"/>
        <w:szCs w:val="20"/>
        <w:lang w:val="es-MX"/>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F67" w:rsidRDefault="00673F67" w:rsidP="00C42370">
      <w:r>
        <w:separator/>
      </w:r>
    </w:p>
  </w:footnote>
  <w:footnote w:type="continuationSeparator" w:id="0">
    <w:p w:rsidR="00673F67" w:rsidRDefault="00673F67" w:rsidP="00C42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29"/>
    <w:rsid w:val="00177336"/>
    <w:rsid w:val="00193929"/>
    <w:rsid w:val="001B0991"/>
    <w:rsid w:val="001B44F7"/>
    <w:rsid w:val="00214A1C"/>
    <w:rsid w:val="00220D85"/>
    <w:rsid w:val="00296DF5"/>
    <w:rsid w:val="00340E64"/>
    <w:rsid w:val="003F05B0"/>
    <w:rsid w:val="0046740C"/>
    <w:rsid w:val="00491464"/>
    <w:rsid w:val="004C69B8"/>
    <w:rsid w:val="00656F10"/>
    <w:rsid w:val="006570FD"/>
    <w:rsid w:val="00673F67"/>
    <w:rsid w:val="007A0088"/>
    <w:rsid w:val="00853046"/>
    <w:rsid w:val="008716A6"/>
    <w:rsid w:val="009B0170"/>
    <w:rsid w:val="009B093D"/>
    <w:rsid w:val="00AF5D15"/>
    <w:rsid w:val="00B2600D"/>
    <w:rsid w:val="00BF156C"/>
    <w:rsid w:val="00C42370"/>
    <w:rsid w:val="00CB6B22"/>
    <w:rsid w:val="00D74A6E"/>
    <w:rsid w:val="00D90FB3"/>
    <w:rsid w:val="00EC0697"/>
    <w:rsid w:val="00F0074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237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42370"/>
    <w:pPr>
      <w:keepNext/>
      <w:jc w:val="center"/>
      <w:outlineLvl w:val="0"/>
    </w:pPr>
    <w:rPr>
      <w:sz w:val="28"/>
      <w:szCs w:val="20"/>
      <w:lang w:val="es-ES_tradnl" w:eastAsia="es-MX"/>
    </w:rPr>
  </w:style>
  <w:style w:type="paragraph" w:styleId="Ttulo2">
    <w:name w:val="heading 2"/>
    <w:basedOn w:val="Normal"/>
    <w:next w:val="Normal"/>
    <w:link w:val="Ttulo2Car"/>
    <w:qFormat/>
    <w:rsid w:val="00C42370"/>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42370"/>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C42370"/>
    <w:rPr>
      <w:rFonts w:ascii="Arial" w:eastAsia="Times New Roman" w:hAnsi="Arial" w:cs="Arial"/>
      <w:b/>
      <w:bCs/>
      <w:i/>
      <w:iCs/>
      <w:sz w:val="28"/>
      <w:szCs w:val="28"/>
      <w:lang w:val="es-ES" w:eastAsia="es-ES"/>
    </w:rPr>
  </w:style>
  <w:style w:type="paragraph" w:styleId="Piedepgina">
    <w:name w:val="footer"/>
    <w:basedOn w:val="Normal"/>
    <w:link w:val="PiedepginaCar"/>
    <w:rsid w:val="00C42370"/>
    <w:pPr>
      <w:tabs>
        <w:tab w:val="center" w:pos="4252"/>
        <w:tab w:val="right" w:pos="8504"/>
      </w:tabs>
    </w:pPr>
  </w:style>
  <w:style w:type="character" w:customStyle="1" w:styleId="PiedepginaCar">
    <w:name w:val="Pie de página Car"/>
    <w:basedOn w:val="Fuentedeprrafopredeter"/>
    <w:link w:val="Piedepgina"/>
    <w:rsid w:val="00C4237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42370"/>
  </w:style>
  <w:style w:type="paragraph" w:styleId="NormalWeb">
    <w:name w:val="Normal (Web)"/>
    <w:basedOn w:val="Normal"/>
    <w:rsid w:val="00C42370"/>
    <w:pPr>
      <w:spacing w:before="100" w:beforeAutospacing="1" w:after="100" w:afterAutospacing="1"/>
    </w:pPr>
  </w:style>
  <w:style w:type="paragraph" w:styleId="Textoindependiente">
    <w:name w:val="Body Text"/>
    <w:basedOn w:val="Normal"/>
    <w:link w:val="TextoindependienteCar"/>
    <w:rsid w:val="00C42370"/>
    <w:pPr>
      <w:spacing w:after="120"/>
    </w:pPr>
    <w:rPr>
      <w:rFonts w:eastAsia="SimSun"/>
    </w:rPr>
  </w:style>
  <w:style w:type="character" w:customStyle="1" w:styleId="TextoindependienteCar">
    <w:name w:val="Texto independiente Car"/>
    <w:basedOn w:val="Fuentedeprrafopredeter"/>
    <w:link w:val="Textoindependiente"/>
    <w:rsid w:val="00C42370"/>
    <w:rPr>
      <w:rFonts w:ascii="Times New Roman" w:eastAsia="SimSun" w:hAnsi="Times New Roman" w:cs="Times New Roman"/>
      <w:sz w:val="24"/>
      <w:szCs w:val="24"/>
      <w:lang w:val="es-ES" w:eastAsia="es-ES"/>
    </w:rPr>
  </w:style>
  <w:style w:type="paragraph" w:customStyle="1" w:styleId="Default">
    <w:name w:val="Default"/>
    <w:rsid w:val="00C42370"/>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semiHidden/>
    <w:unhideWhenUsed/>
    <w:rsid w:val="00C42370"/>
    <w:pPr>
      <w:tabs>
        <w:tab w:val="center" w:pos="4419"/>
        <w:tab w:val="right" w:pos="8838"/>
      </w:tabs>
    </w:pPr>
  </w:style>
  <w:style w:type="character" w:customStyle="1" w:styleId="EncabezadoCar">
    <w:name w:val="Encabezado Car"/>
    <w:basedOn w:val="Fuentedeprrafopredeter"/>
    <w:link w:val="Encabezado"/>
    <w:uiPriority w:val="99"/>
    <w:semiHidden/>
    <w:rsid w:val="00C4237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2544</Words>
  <Characters>13998</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2015-07-07T15:36:00Z</cp:lastPrinted>
  <dcterms:created xsi:type="dcterms:W3CDTF">2020-03-19T15:14:00Z</dcterms:created>
  <dcterms:modified xsi:type="dcterms:W3CDTF">2020-03-19T15:17:00Z</dcterms:modified>
</cp:coreProperties>
</file>